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03" w:rsidRDefault="007D2503" w:rsidP="007D25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763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503" w:rsidRPr="007D2503" w:rsidRDefault="007D2503" w:rsidP="007D2503">
      <w:pPr>
        <w:spacing w:after="0"/>
        <w:jc w:val="center"/>
        <w:rPr>
          <w:rFonts w:ascii="Times New Roman" w:hAnsi="Times New Roman" w:cs="Times New Roman"/>
          <w:b/>
        </w:rPr>
      </w:pPr>
      <w:r w:rsidRPr="007D2503">
        <w:rPr>
          <w:rFonts w:ascii="Times New Roman" w:hAnsi="Times New Roman" w:cs="Times New Roman"/>
          <w:b/>
        </w:rPr>
        <w:t>АДМИНИСТРАЦИЯ</w:t>
      </w:r>
    </w:p>
    <w:p w:rsidR="007D2503" w:rsidRPr="007D2503" w:rsidRDefault="007D2503" w:rsidP="007D2503">
      <w:pPr>
        <w:spacing w:after="0"/>
        <w:jc w:val="center"/>
        <w:rPr>
          <w:rFonts w:ascii="Times New Roman" w:hAnsi="Times New Roman" w:cs="Times New Roman"/>
          <w:b/>
        </w:rPr>
      </w:pPr>
      <w:r w:rsidRPr="007D2503">
        <w:rPr>
          <w:rFonts w:ascii="Times New Roman" w:hAnsi="Times New Roman" w:cs="Times New Roman"/>
          <w:b/>
        </w:rPr>
        <w:t>ДУБОВООВРАЖНОГО СЕЛЬСКОГО ПОСЕЛЕНИЯ</w:t>
      </w:r>
    </w:p>
    <w:p w:rsidR="007D2503" w:rsidRPr="007D2503" w:rsidRDefault="007D2503" w:rsidP="007D2503">
      <w:pPr>
        <w:spacing w:after="0"/>
        <w:jc w:val="center"/>
        <w:rPr>
          <w:rFonts w:ascii="Times New Roman" w:hAnsi="Times New Roman" w:cs="Times New Roman"/>
          <w:b/>
        </w:rPr>
      </w:pPr>
      <w:r w:rsidRPr="007D2503">
        <w:rPr>
          <w:rFonts w:ascii="Times New Roman" w:hAnsi="Times New Roman" w:cs="Times New Roman"/>
          <w:b/>
        </w:rPr>
        <w:t>СВЕТЛОЯРСКОГО МУНИЦИПАЛЬНОГО РАЙОНА ВОЛГОГРАДСКОЙ ОБЛАСТИ</w:t>
      </w:r>
    </w:p>
    <w:p w:rsidR="007D2503" w:rsidRPr="007D2503" w:rsidRDefault="007D2503" w:rsidP="007D2503">
      <w:pPr>
        <w:spacing w:after="0"/>
        <w:jc w:val="center"/>
        <w:rPr>
          <w:rFonts w:ascii="Times New Roman" w:hAnsi="Times New Roman" w:cs="Times New Roman"/>
          <w:b/>
        </w:rPr>
      </w:pPr>
      <w:r w:rsidRPr="007D2503">
        <w:rPr>
          <w:rFonts w:ascii="Times New Roman" w:hAnsi="Times New Roman" w:cs="Times New Roman"/>
          <w:b/>
        </w:rPr>
        <w:t>404175 Волгоградская область Светлоярский район</w:t>
      </w:r>
    </w:p>
    <w:p w:rsidR="007D2503" w:rsidRPr="007D2503" w:rsidRDefault="007D2503" w:rsidP="007D2503">
      <w:pPr>
        <w:spacing w:after="0"/>
        <w:jc w:val="center"/>
        <w:rPr>
          <w:rFonts w:ascii="Times New Roman" w:hAnsi="Times New Roman" w:cs="Times New Roman"/>
          <w:b/>
        </w:rPr>
      </w:pPr>
      <w:r w:rsidRPr="007D2503">
        <w:rPr>
          <w:rFonts w:ascii="Times New Roman" w:hAnsi="Times New Roman" w:cs="Times New Roman"/>
          <w:b/>
        </w:rPr>
        <w:t xml:space="preserve">с. Дубовый Овраг ул. </w:t>
      </w:r>
      <w:proofErr w:type="gramStart"/>
      <w:r w:rsidRPr="007D2503">
        <w:rPr>
          <w:rFonts w:ascii="Times New Roman" w:hAnsi="Times New Roman" w:cs="Times New Roman"/>
          <w:b/>
        </w:rPr>
        <w:t>Октябрьская</w:t>
      </w:r>
      <w:proofErr w:type="gramEnd"/>
      <w:r w:rsidRPr="007D2503">
        <w:rPr>
          <w:rFonts w:ascii="Times New Roman" w:hAnsi="Times New Roman" w:cs="Times New Roman"/>
          <w:b/>
        </w:rPr>
        <w:t xml:space="preserve"> д.62 б</w:t>
      </w:r>
    </w:p>
    <w:p w:rsidR="007D2503" w:rsidRDefault="007D2503" w:rsidP="007D250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7D2503">
        <w:rPr>
          <w:rFonts w:ascii="Times New Roman" w:hAnsi="Times New Roman" w:cs="Times New Roman"/>
          <w:b/>
        </w:rPr>
        <w:t>тел./факс (84477) 6-77-26</w:t>
      </w:r>
    </w:p>
    <w:p w:rsidR="00BD2513" w:rsidRPr="007D2503" w:rsidRDefault="00BD2513" w:rsidP="007D2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25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250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2513" w:rsidRDefault="00BD2513" w:rsidP="007D2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 от </w:t>
      </w:r>
      <w:r w:rsidR="007D2503" w:rsidRPr="007D2503">
        <w:rPr>
          <w:rFonts w:ascii="Times New Roman" w:hAnsi="Times New Roman" w:cs="Times New Roman"/>
          <w:sz w:val="24"/>
          <w:szCs w:val="24"/>
        </w:rPr>
        <w:t xml:space="preserve">06 декабря 2018 г                                  </w:t>
      </w:r>
      <w:r w:rsidR="007D250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2503" w:rsidRPr="007D2503">
        <w:rPr>
          <w:rFonts w:ascii="Times New Roman" w:hAnsi="Times New Roman" w:cs="Times New Roman"/>
          <w:sz w:val="24"/>
          <w:szCs w:val="24"/>
        </w:rPr>
        <w:t xml:space="preserve">                      № 109</w:t>
      </w:r>
    </w:p>
    <w:p w:rsidR="007D2503" w:rsidRDefault="007D2503" w:rsidP="007D2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503" w:rsidRPr="007D2503" w:rsidRDefault="007D2503" w:rsidP="007D25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513" w:rsidRPr="009519B5" w:rsidRDefault="00BD2513" w:rsidP="007D2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9B5">
        <w:rPr>
          <w:rFonts w:ascii="Times New Roman" w:hAnsi="Times New Roman" w:cs="Times New Roman"/>
          <w:b/>
          <w:sz w:val="24"/>
          <w:szCs w:val="24"/>
        </w:rPr>
        <w:t>Об установлении пороговых значений размера среднемесячного</w:t>
      </w:r>
    </w:p>
    <w:p w:rsidR="00BD2513" w:rsidRPr="009519B5" w:rsidRDefault="00BD2513" w:rsidP="007D2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9B5">
        <w:rPr>
          <w:rFonts w:ascii="Times New Roman" w:hAnsi="Times New Roman" w:cs="Times New Roman"/>
          <w:b/>
          <w:sz w:val="24"/>
          <w:szCs w:val="24"/>
        </w:rPr>
        <w:t>совокупного дохода, приходящегося на каждого члена семьи или одиноко</w:t>
      </w:r>
    </w:p>
    <w:p w:rsidR="00BD2513" w:rsidRPr="009519B5" w:rsidRDefault="00BD2513" w:rsidP="007D2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9B5">
        <w:rPr>
          <w:rFonts w:ascii="Times New Roman" w:hAnsi="Times New Roman" w:cs="Times New Roman"/>
          <w:b/>
          <w:sz w:val="24"/>
          <w:szCs w:val="24"/>
        </w:rPr>
        <w:t xml:space="preserve">проживающего гражданина, и стоимости имущества, находящегося </w:t>
      </w:r>
      <w:proofErr w:type="gramStart"/>
      <w:r w:rsidRPr="009519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D2513" w:rsidRPr="009519B5" w:rsidRDefault="00BD2513" w:rsidP="007D2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9B5">
        <w:rPr>
          <w:rFonts w:ascii="Times New Roman" w:hAnsi="Times New Roman" w:cs="Times New Roman"/>
          <w:b/>
          <w:sz w:val="24"/>
          <w:szCs w:val="24"/>
        </w:rPr>
        <w:t xml:space="preserve">собственности членов семьи и подлежащего налогообложению, </w:t>
      </w:r>
      <w:proofErr w:type="gramStart"/>
      <w:r w:rsidRPr="009519B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BD2513" w:rsidRPr="009519B5" w:rsidRDefault="00BD2513" w:rsidP="007D2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9B5">
        <w:rPr>
          <w:rFonts w:ascii="Times New Roman" w:hAnsi="Times New Roman" w:cs="Times New Roman"/>
          <w:b/>
          <w:sz w:val="24"/>
          <w:szCs w:val="24"/>
        </w:rPr>
        <w:t xml:space="preserve">признания граждан </w:t>
      </w:r>
      <w:proofErr w:type="gramStart"/>
      <w:r w:rsidRPr="009519B5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9519B5">
        <w:rPr>
          <w:rFonts w:ascii="Times New Roman" w:hAnsi="Times New Roman" w:cs="Times New Roman"/>
          <w:b/>
          <w:sz w:val="24"/>
          <w:szCs w:val="24"/>
        </w:rPr>
        <w:t xml:space="preserve"> в целях постановки на учет в качестве</w:t>
      </w:r>
    </w:p>
    <w:p w:rsidR="00BD2513" w:rsidRPr="009519B5" w:rsidRDefault="00BD2513" w:rsidP="007D2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9B5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 и предоставления им по договорам</w:t>
      </w:r>
      <w:proofErr w:type="gramEnd"/>
    </w:p>
    <w:p w:rsidR="00BD2513" w:rsidRPr="009519B5" w:rsidRDefault="00BD2513" w:rsidP="007D2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9B5">
        <w:rPr>
          <w:rFonts w:ascii="Times New Roman" w:hAnsi="Times New Roman" w:cs="Times New Roman"/>
          <w:b/>
          <w:sz w:val="24"/>
          <w:szCs w:val="24"/>
        </w:rPr>
        <w:t>социального найма жилых помещений муниципального жилищного фонда</w:t>
      </w:r>
    </w:p>
    <w:p w:rsidR="00BD2513" w:rsidRPr="009519B5" w:rsidRDefault="00BD2513" w:rsidP="007D2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9B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D2503" w:rsidRPr="009519B5">
        <w:rPr>
          <w:rFonts w:ascii="Times New Roman" w:hAnsi="Times New Roman" w:cs="Times New Roman"/>
          <w:b/>
          <w:sz w:val="24"/>
          <w:szCs w:val="24"/>
        </w:rPr>
        <w:t>Дубовоовражного</w:t>
      </w:r>
      <w:r w:rsidRPr="009519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D2503" w:rsidRPr="009519B5" w:rsidRDefault="007D2503" w:rsidP="007D2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2503" w:rsidRPr="007D2503" w:rsidRDefault="007D250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49 Жилищного кодекса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Федерации, Законом Волгоградской области от 4 августа 2005 года № 1096-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ОД "О порядке признания граждан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 xml:space="preserve"> в целях предоставления им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жилых помещений",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рекомендациями для органов государственной власти субъектов Российской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Федерации и органов местного самоуправления по установлению порядка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признания граждан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 xml:space="preserve"> в целях постановки на учет и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предоставления малоимущим гражданам, признанным нуждающимися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>, жилых помещений муниципального жилищного фонда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найма,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регионального развития Российской Федерации от 25 февраля 2005 г. № 17,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50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 xml:space="preserve"> Постановления Главы Администрации Волгоградской области от 5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декабря 2005 года № 1224 "О Порядке учета доходов и определения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стоимости подлежащего налогообложению имущества семьи или одиноко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проживающего гражданина для признания их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503">
        <w:rPr>
          <w:rFonts w:ascii="Times New Roman" w:hAnsi="Times New Roman" w:cs="Times New Roman"/>
          <w:sz w:val="24"/>
          <w:szCs w:val="24"/>
        </w:rPr>
        <w:t>постановки на учет в качестве нуждающихся в жилых помещениях",</w:t>
      </w:r>
      <w:proofErr w:type="gramEnd"/>
    </w:p>
    <w:p w:rsidR="00BD2513" w:rsidRDefault="007D250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BD2513" w:rsidRPr="007D2503">
        <w:rPr>
          <w:rFonts w:ascii="Times New Roman" w:hAnsi="Times New Roman" w:cs="Times New Roman"/>
          <w:sz w:val="24"/>
          <w:szCs w:val="24"/>
        </w:rPr>
        <w:t>:</w:t>
      </w:r>
    </w:p>
    <w:p w:rsidR="007D2503" w:rsidRPr="007D2503" w:rsidRDefault="007D250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="00EE2E8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7D2503">
        <w:rPr>
          <w:rFonts w:ascii="Times New Roman" w:hAnsi="Times New Roman" w:cs="Times New Roman"/>
          <w:sz w:val="24"/>
          <w:szCs w:val="24"/>
        </w:rPr>
        <w:t xml:space="preserve"> 2018 год: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1.1. Пороговое значение размера среднемесячного совокупного дохода,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lastRenderedPageBreak/>
        <w:t xml:space="preserve">приходящегося на каждого члена семьи гражданина-заявителя, и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пороговое</w:t>
      </w:r>
      <w:proofErr w:type="gramEnd"/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значение ежемесячного дохода одиноко проживающего гражданина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признания граждан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 муниципального жилищного фонда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503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 xml:space="preserve"> 1-кратной величины прожиточного минимума на душу населения 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по Волгоградской области,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утверждаемого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Волгоградской области, на момент подачи заявления о постановке на учет.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1.2. Установить, что расчет пороговых значений стоимости имущества,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находящегося в собственности членов семьи и подлежащего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налогообложению, для признания граждан </w:t>
      </w:r>
      <w:proofErr w:type="gramStart"/>
      <w:r w:rsidRPr="007D250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7D2503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503">
        <w:rPr>
          <w:rFonts w:ascii="Times New Roman" w:hAnsi="Times New Roman" w:cs="Times New Roman"/>
          <w:sz w:val="24"/>
          <w:szCs w:val="24"/>
        </w:rPr>
        <w:t>постановки на учет в качестве нуждающихся в жилых помещениях</w:t>
      </w:r>
      <w:proofErr w:type="gramEnd"/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муниципального жилищного фонда производится по следующей формуле: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СЖ = НП х РС х РЦ, где: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СЖ - расчетный показатель рыночной стоимости приобретения жилого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помещения по норме предоставления жилого помещения по договору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социального найма;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НП - норма предоставления жилого помещения на одного члена семьи;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РС - количество членов семьи;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РЦ - средняя расчетная рыночная цена 1 кв. м общей площади жилья,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утвержденная приказом Минрегионразвития Российской Федерации (по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Волгоградской области - средняя рыночная стоимость 1 кв. м общей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площади жилья на момент подачи заявления о постановке на учет в качестве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нуждающегося в жилом помещении, предоставляемом по договору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социального найма).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1.3. Установить среднюю рыночную цену 1 кв. метра жилья,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используемую для расчета порогового значения стоимости имущества,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исходя из размера средней рыночной стоимости 1 кв. м общей площади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жилья по Волгоградской области, официально устанавливаемой Приказом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Министерства регионального развития РФ, на момент подачи заявления о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постановке на учет.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1.4. Установить, что пересмотр пороговых значений размера дохода,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приходящегося на каждого члена семьи, и стоимости имущества,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находящегося в собственности членов семьи и подлежащего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налогообложению, для признания граждан малоимущими в целях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постановки на учет в качестве нуждающихся в жилых помещениях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муниципального жилищного фонда производится один раз в год.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на сайте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2503">
        <w:rPr>
          <w:rFonts w:ascii="Times New Roman" w:hAnsi="Times New Roman" w:cs="Times New Roman"/>
          <w:sz w:val="24"/>
          <w:szCs w:val="24"/>
        </w:rPr>
        <w:t>Дубовоовражного</w:t>
      </w:r>
      <w:r w:rsidRPr="007D25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с момента его</w:t>
      </w:r>
    </w:p>
    <w:p w:rsidR="00BD2513" w:rsidRPr="007D2503" w:rsidRDefault="00BD2513" w:rsidP="007D2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>подписания.</w:t>
      </w:r>
    </w:p>
    <w:p w:rsidR="00903972" w:rsidRPr="007D2503" w:rsidRDefault="00BD2513" w:rsidP="007D2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50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D2503">
        <w:rPr>
          <w:rFonts w:ascii="Times New Roman" w:hAnsi="Times New Roman" w:cs="Times New Roman"/>
          <w:sz w:val="24"/>
          <w:szCs w:val="24"/>
        </w:rPr>
        <w:t xml:space="preserve">Дубовоовражного </w:t>
      </w:r>
      <w:r w:rsidRPr="007D25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25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7D2503">
        <w:rPr>
          <w:rFonts w:ascii="Times New Roman" w:hAnsi="Times New Roman" w:cs="Times New Roman"/>
          <w:sz w:val="24"/>
          <w:szCs w:val="24"/>
        </w:rPr>
        <w:t>В.В.Ахметшин</w:t>
      </w:r>
      <w:proofErr w:type="spellEnd"/>
    </w:p>
    <w:sectPr w:rsidR="00903972" w:rsidRPr="007D2503" w:rsidSect="00F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3"/>
    <w:rsid w:val="007D2503"/>
    <w:rsid w:val="00903972"/>
    <w:rsid w:val="009519B5"/>
    <w:rsid w:val="00BD2513"/>
    <w:rsid w:val="00EE2E8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Администрация</cp:lastModifiedBy>
  <cp:revision>4</cp:revision>
  <cp:lastPrinted>2018-12-13T13:37:00Z</cp:lastPrinted>
  <dcterms:created xsi:type="dcterms:W3CDTF">2018-12-12T06:35:00Z</dcterms:created>
  <dcterms:modified xsi:type="dcterms:W3CDTF">2018-12-21T11:37:00Z</dcterms:modified>
</cp:coreProperties>
</file>