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52" w:rsidRPr="007D0596" w:rsidRDefault="00C80252" w:rsidP="00C80252">
      <w:pPr>
        <w:widowControl w:val="0"/>
        <w:autoSpaceDE w:val="0"/>
        <w:spacing w:after="0"/>
        <w:jc w:val="center"/>
        <w:rPr>
          <w:rFonts w:ascii="Times New Roman" w:hAnsi="Times New Roman" w:cs="Times New Roman"/>
          <w:b/>
          <w:sz w:val="24"/>
          <w:szCs w:val="24"/>
        </w:rPr>
      </w:pPr>
      <w:r w:rsidRPr="007D0596">
        <w:rPr>
          <w:rFonts w:ascii="Times New Roman" w:hAnsi="Times New Roman" w:cs="Times New Roman"/>
          <w:b/>
          <w:sz w:val="24"/>
          <w:szCs w:val="24"/>
        </w:rPr>
        <w:t xml:space="preserve">А Д М И Н И С Т </w:t>
      </w:r>
      <w:proofErr w:type="gramStart"/>
      <w:r w:rsidRPr="007D0596">
        <w:rPr>
          <w:rFonts w:ascii="Times New Roman" w:hAnsi="Times New Roman" w:cs="Times New Roman"/>
          <w:b/>
          <w:sz w:val="24"/>
          <w:szCs w:val="24"/>
        </w:rPr>
        <w:t>Р</w:t>
      </w:r>
      <w:proofErr w:type="gramEnd"/>
      <w:r w:rsidRPr="007D0596">
        <w:rPr>
          <w:rFonts w:ascii="Times New Roman" w:hAnsi="Times New Roman" w:cs="Times New Roman"/>
          <w:b/>
          <w:sz w:val="24"/>
          <w:szCs w:val="24"/>
        </w:rPr>
        <w:t xml:space="preserve"> А Ц И Я</w:t>
      </w:r>
    </w:p>
    <w:p w:rsidR="00C80252" w:rsidRPr="007D0596" w:rsidRDefault="00C80252" w:rsidP="00C80252">
      <w:pPr>
        <w:spacing w:after="0"/>
        <w:jc w:val="center"/>
        <w:rPr>
          <w:rFonts w:ascii="Times New Roman" w:hAnsi="Times New Roman" w:cs="Times New Roman"/>
          <w:b/>
          <w:sz w:val="24"/>
          <w:szCs w:val="24"/>
        </w:rPr>
      </w:pPr>
      <w:r w:rsidRPr="007D0596">
        <w:rPr>
          <w:rFonts w:ascii="Times New Roman" w:hAnsi="Times New Roman" w:cs="Times New Roman"/>
          <w:b/>
          <w:sz w:val="24"/>
          <w:szCs w:val="24"/>
        </w:rPr>
        <w:t>ДУБОВООВРАЖНОГО СЕЛЬСКОГО ПОСЕЛЕНИЯ</w:t>
      </w:r>
    </w:p>
    <w:p w:rsidR="007D0596" w:rsidRDefault="00C80252" w:rsidP="00C80252">
      <w:pPr>
        <w:pBdr>
          <w:bottom w:val="double" w:sz="6" w:space="1" w:color="auto"/>
        </w:pBdr>
        <w:spacing w:after="0"/>
        <w:jc w:val="center"/>
        <w:rPr>
          <w:rFonts w:ascii="Times New Roman" w:hAnsi="Times New Roman" w:cs="Times New Roman"/>
          <w:b/>
          <w:sz w:val="24"/>
          <w:szCs w:val="24"/>
        </w:rPr>
      </w:pPr>
      <w:r w:rsidRPr="007D0596">
        <w:rPr>
          <w:rFonts w:ascii="Times New Roman" w:hAnsi="Times New Roman" w:cs="Times New Roman"/>
          <w:b/>
          <w:sz w:val="24"/>
          <w:szCs w:val="24"/>
        </w:rPr>
        <w:t xml:space="preserve">СВЕТЛОЯРСКОГО МУНИЦИПАЛЬНОГО РАЙОНА </w:t>
      </w:r>
    </w:p>
    <w:p w:rsidR="00C80252" w:rsidRPr="007D0596" w:rsidRDefault="00C80252" w:rsidP="00C80252">
      <w:pPr>
        <w:pBdr>
          <w:bottom w:val="double" w:sz="6" w:space="1" w:color="auto"/>
        </w:pBdr>
        <w:spacing w:after="0"/>
        <w:jc w:val="center"/>
        <w:rPr>
          <w:rFonts w:ascii="Times New Roman" w:hAnsi="Times New Roman" w:cs="Times New Roman"/>
          <w:b/>
          <w:sz w:val="24"/>
          <w:szCs w:val="24"/>
        </w:rPr>
      </w:pPr>
      <w:r w:rsidRPr="007D0596">
        <w:rPr>
          <w:rFonts w:ascii="Times New Roman" w:hAnsi="Times New Roman" w:cs="Times New Roman"/>
          <w:b/>
          <w:sz w:val="24"/>
          <w:szCs w:val="24"/>
        </w:rPr>
        <w:t>ВОЛГОГРАДСКОЙ ОБЛАСТИ</w:t>
      </w:r>
    </w:p>
    <w:p w:rsidR="00C80252" w:rsidRPr="007D0596" w:rsidRDefault="00C80252" w:rsidP="00C80252">
      <w:pPr>
        <w:spacing w:after="0"/>
        <w:jc w:val="center"/>
        <w:rPr>
          <w:rFonts w:ascii="Times New Roman" w:hAnsi="Times New Roman" w:cs="Times New Roman"/>
          <w:b/>
          <w:sz w:val="24"/>
          <w:szCs w:val="24"/>
        </w:rPr>
      </w:pPr>
    </w:p>
    <w:p w:rsidR="00C80252" w:rsidRPr="007D0596" w:rsidRDefault="00C80252" w:rsidP="00C80252">
      <w:pPr>
        <w:spacing w:after="0"/>
        <w:jc w:val="center"/>
        <w:rPr>
          <w:rFonts w:ascii="Times New Roman" w:hAnsi="Times New Roman" w:cs="Times New Roman"/>
          <w:b/>
          <w:sz w:val="24"/>
          <w:szCs w:val="24"/>
        </w:rPr>
      </w:pPr>
      <w:proofErr w:type="gramStart"/>
      <w:r w:rsidRPr="007D0596">
        <w:rPr>
          <w:rFonts w:ascii="Times New Roman" w:hAnsi="Times New Roman" w:cs="Times New Roman"/>
          <w:b/>
          <w:sz w:val="24"/>
          <w:szCs w:val="24"/>
        </w:rPr>
        <w:t>П</w:t>
      </w:r>
      <w:proofErr w:type="gramEnd"/>
      <w:r w:rsidRPr="007D0596">
        <w:rPr>
          <w:rFonts w:ascii="Times New Roman" w:hAnsi="Times New Roman" w:cs="Times New Roman"/>
          <w:b/>
          <w:sz w:val="24"/>
          <w:szCs w:val="24"/>
        </w:rPr>
        <w:t xml:space="preserve"> О С Т А Н О В Л Е Н И Е</w:t>
      </w:r>
    </w:p>
    <w:p w:rsidR="00C80252" w:rsidRPr="007D0596" w:rsidRDefault="00C80252" w:rsidP="00C80252">
      <w:pPr>
        <w:widowControl w:val="0"/>
        <w:autoSpaceDE w:val="0"/>
        <w:spacing w:after="0"/>
        <w:ind w:firstLine="720"/>
        <w:jc w:val="right"/>
        <w:rPr>
          <w:rFonts w:ascii="Times New Roman" w:hAnsi="Times New Roman" w:cs="Times New Roman"/>
          <w:b/>
          <w:sz w:val="24"/>
          <w:szCs w:val="24"/>
        </w:rPr>
      </w:pPr>
    </w:p>
    <w:p w:rsidR="00C80252" w:rsidRPr="007D0596" w:rsidRDefault="00C80252" w:rsidP="007D0596">
      <w:pPr>
        <w:widowControl w:val="0"/>
        <w:autoSpaceDE w:val="0"/>
        <w:rPr>
          <w:rFonts w:ascii="Times New Roman" w:hAnsi="Times New Roman" w:cs="Times New Roman"/>
          <w:b/>
          <w:sz w:val="24"/>
          <w:szCs w:val="24"/>
        </w:rPr>
      </w:pPr>
      <w:r w:rsidRPr="007D0596">
        <w:rPr>
          <w:rFonts w:ascii="Times New Roman" w:hAnsi="Times New Roman" w:cs="Times New Roman"/>
          <w:b/>
          <w:sz w:val="24"/>
          <w:szCs w:val="24"/>
        </w:rPr>
        <w:t>от «</w:t>
      </w:r>
      <w:r w:rsidR="007D0596">
        <w:rPr>
          <w:rFonts w:ascii="Times New Roman" w:hAnsi="Times New Roman" w:cs="Times New Roman"/>
          <w:b/>
          <w:sz w:val="24"/>
          <w:szCs w:val="24"/>
        </w:rPr>
        <w:t>1</w:t>
      </w:r>
      <w:r w:rsidR="00821445">
        <w:rPr>
          <w:rFonts w:ascii="Times New Roman" w:hAnsi="Times New Roman" w:cs="Times New Roman"/>
          <w:b/>
          <w:sz w:val="24"/>
          <w:szCs w:val="24"/>
        </w:rPr>
        <w:t>7</w:t>
      </w:r>
      <w:r w:rsidRPr="007D0596">
        <w:rPr>
          <w:rFonts w:ascii="Times New Roman" w:hAnsi="Times New Roman" w:cs="Times New Roman"/>
          <w:b/>
          <w:sz w:val="24"/>
          <w:szCs w:val="24"/>
        </w:rPr>
        <w:t xml:space="preserve">» декабря 2019         </w:t>
      </w:r>
      <w:r w:rsidR="007D0596">
        <w:rPr>
          <w:rFonts w:ascii="Times New Roman" w:hAnsi="Times New Roman" w:cs="Times New Roman"/>
          <w:b/>
          <w:sz w:val="24"/>
          <w:szCs w:val="24"/>
        </w:rPr>
        <w:t xml:space="preserve">      </w:t>
      </w:r>
      <w:r w:rsidRPr="007D0596">
        <w:rPr>
          <w:rFonts w:ascii="Times New Roman" w:hAnsi="Times New Roman" w:cs="Times New Roman"/>
          <w:b/>
          <w:sz w:val="24"/>
          <w:szCs w:val="24"/>
        </w:rPr>
        <w:t xml:space="preserve">   </w:t>
      </w:r>
      <w:r w:rsidR="007D0596">
        <w:rPr>
          <w:rFonts w:ascii="Times New Roman" w:hAnsi="Times New Roman" w:cs="Times New Roman"/>
          <w:b/>
          <w:sz w:val="24"/>
          <w:szCs w:val="24"/>
        </w:rPr>
        <w:t xml:space="preserve">           </w:t>
      </w:r>
      <w:r w:rsidRPr="007D0596">
        <w:rPr>
          <w:rFonts w:ascii="Times New Roman" w:hAnsi="Times New Roman" w:cs="Times New Roman"/>
          <w:b/>
          <w:sz w:val="24"/>
          <w:szCs w:val="24"/>
        </w:rPr>
        <w:t xml:space="preserve">   № </w:t>
      </w:r>
      <w:r w:rsidR="007D0596">
        <w:rPr>
          <w:rFonts w:ascii="Times New Roman" w:hAnsi="Times New Roman" w:cs="Times New Roman"/>
          <w:b/>
          <w:sz w:val="24"/>
          <w:szCs w:val="24"/>
        </w:rPr>
        <w:t>12</w:t>
      </w:r>
      <w:r w:rsidR="00821445">
        <w:rPr>
          <w:rFonts w:ascii="Times New Roman" w:hAnsi="Times New Roman" w:cs="Times New Roman"/>
          <w:b/>
          <w:sz w:val="24"/>
          <w:szCs w:val="24"/>
        </w:rPr>
        <w:t>5</w:t>
      </w:r>
    </w:p>
    <w:p w:rsidR="00C80252" w:rsidRPr="007D0596" w:rsidRDefault="00C80252" w:rsidP="00C80252">
      <w:pPr>
        <w:pStyle w:val="ng-scope"/>
        <w:shd w:val="clear" w:color="auto" w:fill="FFFFFF"/>
        <w:spacing w:before="0" w:beforeAutospacing="0" w:after="0" w:afterAutospacing="0"/>
        <w:rPr>
          <w:color w:val="000000"/>
        </w:rPr>
      </w:pPr>
    </w:p>
    <w:p w:rsidR="007D0596" w:rsidRDefault="0080331E" w:rsidP="00C80252">
      <w:pPr>
        <w:pStyle w:val="ng-scope"/>
        <w:shd w:val="clear" w:color="auto" w:fill="FFFFFF"/>
        <w:spacing w:before="0" w:beforeAutospacing="0" w:after="0" w:afterAutospacing="0"/>
        <w:rPr>
          <w:b/>
          <w:bCs/>
        </w:rPr>
      </w:pPr>
      <w:r w:rsidRPr="007D0596">
        <w:rPr>
          <w:b/>
          <w:bCs/>
        </w:rPr>
        <w:t xml:space="preserve">Об </w:t>
      </w:r>
      <w:r w:rsidR="007D0596">
        <w:rPr>
          <w:b/>
          <w:bCs/>
        </w:rPr>
        <w:t xml:space="preserve">утверждении административного </w:t>
      </w:r>
      <w:r w:rsidRPr="007D0596">
        <w:rPr>
          <w:b/>
          <w:bCs/>
        </w:rPr>
        <w:t xml:space="preserve">регламента  </w:t>
      </w:r>
    </w:p>
    <w:p w:rsidR="007D0596" w:rsidRDefault="007D0596" w:rsidP="00C80252">
      <w:pPr>
        <w:pStyle w:val="ng-scope"/>
        <w:shd w:val="clear" w:color="auto" w:fill="FFFFFF"/>
        <w:spacing w:before="0" w:beforeAutospacing="0" w:after="0" w:afterAutospacing="0"/>
        <w:rPr>
          <w:b/>
          <w:bCs/>
        </w:rPr>
      </w:pPr>
      <w:r>
        <w:rPr>
          <w:b/>
          <w:bCs/>
        </w:rPr>
        <w:t>предоставления</w:t>
      </w:r>
      <w:r w:rsidR="0080331E" w:rsidRPr="007D0596">
        <w:rPr>
          <w:b/>
          <w:bCs/>
        </w:rPr>
        <w:t xml:space="preserve"> муниципальной  услуги  </w:t>
      </w:r>
    </w:p>
    <w:p w:rsidR="007D0596" w:rsidRDefault="0080331E" w:rsidP="00C80252">
      <w:pPr>
        <w:pStyle w:val="ng-scope"/>
        <w:shd w:val="clear" w:color="auto" w:fill="FFFFFF"/>
        <w:spacing w:before="0" w:beforeAutospacing="0" w:after="0" w:afterAutospacing="0"/>
        <w:rPr>
          <w:b/>
          <w:bCs/>
          <w:color w:val="000000"/>
        </w:rPr>
      </w:pPr>
      <w:r w:rsidRPr="007D0596">
        <w:rPr>
          <w:b/>
          <w:bCs/>
        </w:rPr>
        <w:t>«</w:t>
      </w:r>
      <w:r w:rsidRPr="007D0596">
        <w:rPr>
          <w:b/>
          <w:bCs/>
          <w:color w:val="000000"/>
        </w:rPr>
        <w:t>Принятие решения о проведен</w:t>
      </w:r>
      <w:proofErr w:type="gramStart"/>
      <w:r w:rsidRPr="007D0596">
        <w:rPr>
          <w:b/>
          <w:bCs/>
          <w:color w:val="000000"/>
        </w:rPr>
        <w:t>ии ау</w:t>
      </w:r>
      <w:proofErr w:type="gramEnd"/>
      <w:r w:rsidRPr="007D0596">
        <w:rPr>
          <w:b/>
          <w:bCs/>
          <w:color w:val="000000"/>
        </w:rPr>
        <w:t xml:space="preserve">кциона </w:t>
      </w:r>
    </w:p>
    <w:p w:rsidR="007D0596" w:rsidRDefault="0080331E" w:rsidP="00C80252">
      <w:pPr>
        <w:pStyle w:val="ng-scope"/>
        <w:shd w:val="clear" w:color="auto" w:fill="FFFFFF"/>
        <w:spacing w:before="0" w:beforeAutospacing="0" w:after="0" w:afterAutospacing="0"/>
        <w:rPr>
          <w:b/>
          <w:bCs/>
          <w:color w:val="000000"/>
        </w:rPr>
      </w:pPr>
      <w:r w:rsidRPr="007D0596">
        <w:rPr>
          <w:b/>
          <w:bCs/>
          <w:color w:val="000000"/>
        </w:rPr>
        <w:t>на право заключения договора аренды земельных участков,</w:t>
      </w:r>
    </w:p>
    <w:p w:rsidR="00C80252" w:rsidRPr="007D0596" w:rsidRDefault="0080331E" w:rsidP="00C80252">
      <w:pPr>
        <w:pStyle w:val="ng-scope"/>
        <w:shd w:val="clear" w:color="auto" w:fill="FFFFFF"/>
        <w:spacing w:before="0" w:beforeAutospacing="0" w:after="0" w:afterAutospacing="0"/>
        <w:rPr>
          <w:b/>
          <w:bCs/>
        </w:rPr>
      </w:pPr>
      <w:r w:rsidRPr="007D0596">
        <w:rPr>
          <w:b/>
          <w:bCs/>
          <w:color w:val="000000"/>
        </w:rPr>
        <w:t xml:space="preserve"> </w:t>
      </w:r>
      <w:proofErr w:type="gramStart"/>
      <w:r w:rsidRPr="007D0596">
        <w:rPr>
          <w:b/>
          <w:bCs/>
          <w:color w:val="000000"/>
        </w:rPr>
        <w:t>находящихся</w:t>
      </w:r>
      <w:proofErr w:type="gramEnd"/>
      <w:r w:rsidRPr="007D0596">
        <w:rPr>
          <w:b/>
          <w:bCs/>
          <w:color w:val="000000"/>
        </w:rPr>
        <w:t xml:space="preserve"> в муниципальной собственности</w:t>
      </w:r>
      <w:r w:rsidRPr="007D0596">
        <w:rPr>
          <w:b/>
          <w:bCs/>
        </w:rPr>
        <w:t>»</w:t>
      </w:r>
    </w:p>
    <w:p w:rsidR="0080331E" w:rsidRPr="007D0596" w:rsidRDefault="0080331E"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bCs/>
        </w:rPr>
      </w:pPr>
      <w:r w:rsidRPr="007D0596">
        <w:rPr>
          <w:bCs/>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roofErr w:type="gramStart"/>
      <w:r w:rsidRPr="007D0596">
        <w:rPr>
          <w:color w:val="000000"/>
        </w:rPr>
        <w:t>,З</w:t>
      </w:r>
      <w:proofErr w:type="gramEnd"/>
      <w:r w:rsidRPr="007D0596">
        <w:rPr>
          <w:color w:val="000000"/>
        </w:rPr>
        <w:t xml:space="preserve">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30.10.2001);,Федеральный закон от 21.07.1997 № 122-ФЗ «О государственной регистрации прав на недвижимое имущество и сделок с ним»,   </w:t>
      </w:r>
      <w:r w:rsidRPr="007D0596">
        <w:rPr>
          <w:bCs/>
        </w:rPr>
        <w:t>руководствуясь Уставом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bCs/>
        </w:rPr>
      </w:pPr>
    </w:p>
    <w:p w:rsidR="00C80252" w:rsidRPr="007D0596" w:rsidRDefault="00C80252" w:rsidP="00C80252">
      <w:pPr>
        <w:pStyle w:val="ng-scope"/>
        <w:shd w:val="clear" w:color="auto" w:fill="FFFFFF"/>
        <w:spacing w:before="0" w:beforeAutospacing="0" w:after="0" w:afterAutospacing="0"/>
        <w:rPr>
          <w:bCs/>
        </w:rPr>
      </w:pPr>
    </w:p>
    <w:p w:rsidR="00C80252" w:rsidRPr="007D0596" w:rsidRDefault="00C80252" w:rsidP="00C80252">
      <w:pPr>
        <w:pStyle w:val="ng-scope"/>
        <w:shd w:val="clear" w:color="auto" w:fill="FFFFFF"/>
        <w:spacing w:before="0" w:beforeAutospacing="0" w:after="0" w:afterAutospacing="0"/>
        <w:rPr>
          <w:b/>
          <w:color w:val="000000"/>
        </w:rPr>
      </w:pPr>
      <w:r w:rsidRPr="007D0596">
        <w:rPr>
          <w:b/>
          <w:bCs/>
        </w:rPr>
        <w:t>ПОСТАНОВЛЯЮ:</w:t>
      </w:r>
    </w:p>
    <w:p w:rsidR="00C80252" w:rsidRPr="007D0596" w:rsidRDefault="00C80252" w:rsidP="00C80252">
      <w:pPr>
        <w:pStyle w:val="ng-scope"/>
        <w:shd w:val="clear" w:color="auto" w:fill="FFFFFF"/>
        <w:spacing w:before="0" w:beforeAutospacing="0" w:after="0" w:afterAutospacing="0"/>
        <w:rPr>
          <w:color w:val="000000"/>
        </w:rPr>
      </w:pPr>
    </w:p>
    <w:p w:rsidR="00C80252" w:rsidRDefault="00C80252" w:rsidP="00C80252">
      <w:pPr>
        <w:suppressAutoHyphens/>
        <w:spacing w:after="0"/>
        <w:rPr>
          <w:rFonts w:ascii="Times New Roman" w:hAnsi="Times New Roman" w:cs="Times New Roman"/>
          <w:bCs/>
          <w:sz w:val="24"/>
          <w:szCs w:val="24"/>
        </w:rPr>
      </w:pPr>
      <w:r w:rsidRPr="007D0596">
        <w:rPr>
          <w:rFonts w:ascii="Times New Roman" w:hAnsi="Times New Roman" w:cs="Times New Roman"/>
          <w:bCs/>
          <w:sz w:val="24"/>
          <w:szCs w:val="24"/>
        </w:rPr>
        <w:t xml:space="preserve">        </w:t>
      </w:r>
      <w:r w:rsidR="00821445">
        <w:rPr>
          <w:rFonts w:ascii="Times New Roman" w:hAnsi="Times New Roman" w:cs="Times New Roman"/>
          <w:bCs/>
          <w:sz w:val="24"/>
          <w:szCs w:val="24"/>
        </w:rPr>
        <w:t xml:space="preserve"> </w:t>
      </w:r>
      <w:r w:rsidRPr="007D0596">
        <w:rPr>
          <w:rFonts w:ascii="Times New Roman" w:hAnsi="Times New Roman" w:cs="Times New Roman"/>
          <w:bCs/>
          <w:sz w:val="24"/>
          <w:szCs w:val="24"/>
        </w:rPr>
        <w:t>1.</w:t>
      </w:r>
      <w:r w:rsidRPr="007D0596">
        <w:rPr>
          <w:rFonts w:ascii="Times New Roman" w:hAnsi="Times New Roman" w:cs="Times New Roman"/>
          <w:sz w:val="24"/>
          <w:szCs w:val="24"/>
        </w:rPr>
        <w:t xml:space="preserve">  </w:t>
      </w:r>
      <w:r w:rsidRPr="007D0596">
        <w:rPr>
          <w:rFonts w:ascii="Times New Roman" w:hAnsi="Times New Roman" w:cs="Times New Roman"/>
          <w:bCs/>
          <w:sz w:val="24"/>
          <w:szCs w:val="24"/>
        </w:rPr>
        <w:t>Утвердить  прилагаемый  административный   регламент  предоставления       муниципальной  услуги  «</w:t>
      </w:r>
      <w:r w:rsidR="0080331E" w:rsidRPr="007D0596">
        <w:rPr>
          <w:rFonts w:ascii="Times New Roman" w:hAnsi="Times New Roman" w:cs="Times New Roman"/>
          <w:bCs/>
          <w:color w:val="000000"/>
          <w:sz w:val="24"/>
          <w:szCs w:val="24"/>
        </w:rPr>
        <w:t>Принятие решения о проведен</w:t>
      </w:r>
      <w:proofErr w:type="gramStart"/>
      <w:r w:rsidR="0080331E" w:rsidRPr="007D0596">
        <w:rPr>
          <w:rFonts w:ascii="Times New Roman" w:hAnsi="Times New Roman" w:cs="Times New Roman"/>
          <w:bCs/>
          <w:color w:val="000000"/>
          <w:sz w:val="24"/>
          <w:szCs w:val="24"/>
        </w:rPr>
        <w:t>ии ау</w:t>
      </w:r>
      <w:proofErr w:type="gramEnd"/>
      <w:r w:rsidR="0080331E" w:rsidRPr="007D0596">
        <w:rPr>
          <w:rFonts w:ascii="Times New Roman" w:hAnsi="Times New Roman" w:cs="Times New Roman"/>
          <w:bCs/>
          <w:color w:val="000000"/>
          <w:sz w:val="24"/>
          <w:szCs w:val="24"/>
        </w:rPr>
        <w:t>кциона на право заключения договора аренды земельных участков, находящихся в муниципальной собственности</w:t>
      </w:r>
      <w:r w:rsidRPr="007D0596">
        <w:rPr>
          <w:rFonts w:ascii="Times New Roman" w:hAnsi="Times New Roman" w:cs="Times New Roman"/>
          <w:bCs/>
          <w:sz w:val="24"/>
          <w:szCs w:val="24"/>
        </w:rPr>
        <w:t>» (приложение № 1)</w:t>
      </w:r>
    </w:p>
    <w:p w:rsidR="00821445" w:rsidRPr="007D0596" w:rsidRDefault="00821445" w:rsidP="00C80252">
      <w:pPr>
        <w:suppressAutoHyphens/>
        <w:spacing w:after="0"/>
        <w:rPr>
          <w:rFonts w:ascii="Times New Roman" w:hAnsi="Times New Roman" w:cs="Times New Roman"/>
          <w:bCs/>
          <w:sz w:val="24"/>
          <w:szCs w:val="24"/>
        </w:rPr>
      </w:pPr>
      <w:r>
        <w:rPr>
          <w:rFonts w:ascii="Times New Roman" w:hAnsi="Times New Roman" w:cs="Times New Roman"/>
          <w:bCs/>
          <w:sz w:val="24"/>
          <w:szCs w:val="24"/>
        </w:rPr>
        <w:t xml:space="preserve">         2. </w:t>
      </w:r>
      <w:r w:rsidRPr="008D3876">
        <w:rPr>
          <w:rFonts w:ascii="Times New Roman" w:hAnsi="Times New Roman" w:cs="Times New Roman"/>
          <w:sz w:val="24"/>
          <w:szCs w:val="24"/>
        </w:rPr>
        <w:t>Считать утратившим силу постановление администрации Дубовоовражного сельского поселения</w:t>
      </w:r>
      <w:r w:rsidR="008D3876" w:rsidRPr="008D3876">
        <w:rPr>
          <w:rFonts w:ascii="Times New Roman" w:hAnsi="Times New Roman" w:cs="Times New Roman"/>
          <w:sz w:val="24"/>
          <w:szCs w:val="24"/>
        </w:rPr>
        <w:t xml:space="preserve"> от 12.12.2019 № 120 « Об утверждении административного регламента предоставление муниципальной услуги» Принятие решение о проведен</w:t>
      </w:r>
      <w:proofErr w:type="gramStart"/>
      <w:r w:rsidR="008D3876" w:rsidRPr="008D3876">
        <w:rPr>
          <w:rFonts w:ascii="Times New Roman" w:hAnsi="Times New Roman" w:cs="Times New Roman"/>
          <w:sz w:val="24"/>
          <w:szCs w:val="24"/>
        </w:rPr>
        <w:t>ии ау</w:t>
      </w:r>
      <w:proofErr w:type="gramEnd"/>
      <w:r w:rsidR="008D3876" w:rsidRPr="008D3876">
        <w:rPr>
          <w:rFonts w:ascii="Times New Roman" w:hAnsi="Times New Roman" w:cs="Times New Roman"/>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C80252" w:rsidRPr="007D0596" w:rsidRDefault="00821445" w:rsidP="00C80252">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3</w:t>
      </w:r>
      <w:r w:rsidR="00C80252" w:rsidRPr="007D0596">
        <w:rPr>
          <w:rFonts w:ascii="Times New Roman" w:hAnsi="Times New Roman" w:cs="Times New Roman"/>
          <w:sz w:val="24"/>
          <w:szCs w:val="24"/>
        </w:rPr>
        <w:t>. Настоящее   постановление    вступает  в   силу  со  дня   его  подписания   и  подлежит   обнародованию и размещению на официальном сайте администрации Дубовоовражного сельского поселения.</w:t>
      </w:r>
    </w:p>
    <w:p w:rsidR="00C80252" w:rsidRPr="007D0596" w:rsidRDefault="00821445" w:rsidP="00C802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80252" w:rsidRPr="007D0596">
        <w:rPr>
          <w:rFonts w:ascii="Times New Roman" w:hAnsi="Times New Roman" w:cs="Times New Roman"/>
          <w:sz w:val="24"/>
          <w:szCs w:val="24"/>
        </w:rPr>
        <w:t xml:space="preserve">.  </w:t>
      </w:r>
      <w:proofErr w:type="gramStart"/>
      <w:r w:rsidR="00C80252" w:rsidRPr="007D0596">
        <w:rPr>
          <w:rFonts w:ascii="Times New Roman" w:hAnsi="Times New Roman" w:cs="Times New Roman"/>
          <w:sz w:val="24"/>
          <w:szCs w:val="24"/>
        </w:rPr>
        <w:t>Контроль  за</w:t>
      </w:r>
      <w:proofErr w:type="gramEnd"/>
      <w:r w:rsidR="00C80252" w:rsidRPr="007D0596">
        <w:rPr>
          <w:rFonts w:ascii="Times New Roman" w:hAnsi="Times New Roman" w:cs="Times New Roman"/>
          <w:sz w:val="24"/>
          <w:szCs w:val="24"/>
        </w:rPr>
        <w:t xml:space="preserve">  исполнением   настоящего  постановления   оставляю  за  собой.</w:t>
      </w: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Default="001F39BE" w:rsidP="00C80252">
      <w:pPr>
        <w:pStyle w:val="ng-scope"/>
        <w:shd w:val="clear" w:color="auto" w:fill="FFFFFF"/>
        <w:spacing w:before="0" w:beforeAutospacing="0" w:after="0" w:afterAutospacing="0"/>
        <w:rPr>
          <w:color w:val="000000"/>
        </w:rPr>
      </w:pPr>
      <w:r w:rsidRPr="007D0596">
        <w:rPr>
          <w:color w:val="000000"/>
        </w:rPr>
        <w:t xml:space="preserve">Глава </w:t>
      </w:r>
      <w:r w:rsidR="007D0596">
        <w:rPr>
          <w:color w:val="000000"/>
        </w:rPr>
        <w:t xml:space="preserve">Дубовоовражного сельского поселения                                    В.В. </w:t>
      </w:r>
      <w:proofErr w:type="spellStart"/>
      <w:r w:rsidR="007D0596">
        <w:rPr>
          <w:color w:val="000000"/>
        </w:rPr>
        <w:t>Ахметшин</w:t>
      </w:r>
      <w:proofErr w:type="spellEnd"/>
      <w:r w:rsidR="007D0596">
        <w:rPr>
          <w:color w:val="000000"/>
        </w:rPr>
        <w:t>.</w:t>
      </w:r>
    </w:p>
    <w:p w:rsidR="00821445" w:rsidRDefault="00821445" w:rsidP="00C80252">
      <w:pPr>
        <w:pStyle w:val="ng-scope"/>
        <w:shd w:val="clear" w:color="auto" w:fill="FFFFFF"/>
        <w:spacing w:before="0" w:beforeAutospacing="0" w:after="0" w:afterAutospacing="0"/>
        <w:rPr>
          <w:color w:val="000000"/>
        </w:rPr>
      </w:pPr>
    </w:p>
    <w:p w:rsidR="00821445" w:rsidRDefault="00821445" w:rsidP="00C80252">
      <w:pPr>
        <w:pStyle w:val="ng-scope"/>
        <w:shd w:val="clear" w:color="auto" w:fill="FFFFFF"/>
        <w:spacing w:before="0" w:beforeAutospacing="0" w:after="0" w:afterAutospacing="0"/>
        <w:rPr>
          <w:color w:val="000000"/>
        </w:rPr>
      </w:pPr>
    </w:p>
    <w:p w:rsidR="00821445" w:rsidRPr="007D0596" w:rsidRDefault="00821445"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t xml:space="preserve">У Т В Е </w:t>
      </w:r>
      <w:proofErr w:type="gramStart"/>
      <w:r w:rsidRPr="007D0596">
        <w:rPr>
          <w:color w:val="000000"/>
        </w:rPr>
        <w:t>Р</w:t>
      </w:r>
      <w:proofErr w:type="gramEnd"/>
      <w:r w:rsidRPr="007D0596">
        <w:rPr>
          <w:color w:val="000000"/>
        </w:rPr>
        <w:t xml:space="preserve"> Ж Д Е Н</w:t>
      </w: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t>постановлением администрации</w:t>
      </w: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t xml:space="preserve"> Дубовоовражного сельского поселения </w:t>
      </w: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t xml:space="preserve">  </w:t>
      </w:r>
    </w:p>
    <w:p w:rsidR="00C80252" w:rsidRPr="007D0596" w:rsidRDefault="007D0596" w:rsidP="00C80252">
      <w:pPr>
        <w:pStyle w:val="ng-scope"/>
        <w:shd w:val="clear" w:color="auto" w:fill="FFFFFF"/>
        <w:spacing w:before="0" w:beforeAutospacing="0" w:after="0" w:afterAutospacing="0"/>
        <w:jc w:val="right"/>
        <w:rPr>
          <w:color w:val="000000"/>
        </w:rPr>
      </w:pPr>
      <w:r w:rsidRPr="007D0596">
        <w:rPr>
          <w:color w:val="000000"/>
        </w:rPr>
        <w:t>О</w:t>
      </w:r>
      <w:r w:rsidR="00C80252" w:rsidRPr="007D0596">
        <w:rPr>
          <w:color w:val="000000"/>
        </w:rPr>
        <w:t>т</w:t>
      </w:r>
      <w:r>
        <w:rPr>
          <w:color w:val="000000"/>
        </w:rPr>
        <w:t>1</w:t>
      </w:r>
      <w:r w:rsidR="008D3876">
        <w:rPr>
          <w:color w:val="000000"/>
        </w:rPr>
        <w:t>7</w:t>
      </w:r>
      <w:r>
        <w:rPr>
          <w:color w:val="000000"/>
        </w:rPr>
        <w:t xml:space="preserve">.12.2019 </w:t>
      </w:r>
      <w:r w:rsidR="00C80252" w:rsidRPr="007D0596">
        <w:rPr>
          <w:color w:val="000000"/>
        </w:rPr>
        <w:t xml:space="preserve"> г.  №  </w:t>
      </w:r>
      <w:r>
        <w:rPr>
          <w:color w:val="000000"/>
        </w:rPr>
        <w:t>12</w:t>
      </w:r>
      <w:r w:rsidR="008D3876">
        <w:rPr>
          <w:color w:val="000000"/>
        </w:rPr>
        <w:t>5</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jc w:val="center"/>
        <w:rPr>
          <w:color w:val="000000"/>
        </w:rPr>
      </w:pPr>
      <w:r w:rsidRPr="007D0596">
        <w:rPr>
          <w:b/>
          <w:bCs/>
          <w:color w:val="000000"/>
        </w:rPr>
        <w:t>Административный регламент</w:t>
      </w:r>
    </w:p>
    <w:p w:rsidR="00C80252" w:rsidRPr="007D0596" w:rsidRDefault="00C80252" w:rsidP="00C80252">
      <w:pPr>
        <w:pStyle w:val="ng-scope"/>
        <w:shd w:val="clear" w:color="auto" w:fill="FFFFFF"/>
        <w:spacing w:before="0" w:beforeAutospacing="0" w:after="0" w:afterAutospacing="0"/>
        <w:jc w:val="center"/>
        <w:rPr>
          <w:color w:val="000000"/>
        </w:rPr>
      </w:pPr>
      <w:r w:rsidRPr="007D0596">
        <w:rPr>
          <w:b/>
          <w:bCs/>
          <w:color w:val="000000"/>
        </w:rPr>
        <w:t>предоставления муниципальной услуги «Принятие решения о проведен</w:t>
      </w:r>
      <w:proofErr w:type="gramStart"/>
      <w:r w:rsidRPr="007D0596">
        <w:rPr>
          <w:b/>
          <w:bCs/>
          <w:color w:val="000000"/>
        </w:rPr>
        <w:t>ии ау</w:t>
      </w:r>
      <w:proofErr w:type="gramEnd"/>
      <w:r w:rsidRPr="007D0596">
        <w:rPr>
          <w:b/>
          <w:bCs/>
          <w:color w:val="000000"/>
        </w:rPr>
        <w:t>кциона на право заключения договора аренды земельных участков, находящихся в</w:t>
      </w:r>
      <w:r w:rsidR="00821445">
        <w:rPr>
          <w:b/>
          <w:bCs/>
          <w:color w:val="000000"/>
        </w:rPr>
        <w:t xml:space="preserve"> муниципальной собственности</w:t>
      </w:r>
      <w:r w:rsidRPr="007D0596">
        <w:rPr>
          <w:b/>
          <w:bCs/>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1. Общие положения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1.1. Предмет регулирования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Настоящий административный регламент устанавливает порядок предоставления муниципальной услуги «Принятие решения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земельных участков, находящихся</w:t>
      </w:r>
      <w:r w:rsidR="00821445">
        <w:rPr>
          <w:color w:val="000000"/>
        </w:rPr>
        <w:t xml:space="preserve"> в муниципальной собственности</w:t>
      </w:r>
      <w:r w:rsidRPr="007D0596">
        <w:rPr>
          <w:color w:val="000000"/>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1.3. Порядок информирования заявителей о предоставлении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1.3.1. Сведения о месте нахождения, контактных телефонах и графике работы администрации Дубовоовражного сельского поселения, организаций, участвующих в предоставлении муниципальной услуги, многофункционального центра (далее – МФЦ):</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Данные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Наименование: Администрация Дубовоовражного сельского поселения (дале</w:t>
      </w:r>
      <w:proofErr w:type="gramStart"/>
      <w:r w:rsidRPr="007D0596">
        <w:rPr>
          <w:color w:val="000000"/>
        </w:rPr>
        <w:t>е-</w:t>
      </w:r>
      <w:proofErr w:type="gramEnd"/>
      <w:r w:rsidR="001F39BE" w:rsidRPr="007D0596">
        <w:rPr>
          <w:color w:val="000000"/>
        </w:rPr>
        <w:t xml:space="preserve"> </w:t>
      </w:r>
      <w:r w:rsidRPr="007D0596">
        <w:rPr>
          <w:color w:val="000000"/>
        </w:rPr>
        <w:t xml:space="preserve">администрация </w:t>
      </w:r>
      <w:r w:rsidR="001F39BE" w:rsidRPr="007D0596">
        <w:rPr>
          <w:color w:val="000000"/>
        </w:rPr>
        <w:t xml:space="preserve"> </w:t>
      </w:r>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Адрес: 4</w:t>
      </w:r>
      <w:r w:rsidR="007D0596">
        <w:rPr>
          <w:color w:val="000000"/>
        </w:rPr>
        <w:t>04175</w:t>
      </w:r>
      <w:r w:rsidRPr="007D0596">
        <w:rPr>
          <w:color w:val="000000"/>
        </w:rPr>
        <w:t xml:space="preserve">, Волгоградская область, </w:t>
      </w:r>
      <w:proofErr w:type="spellStart"/>
      <w:r w:rsidR="001F39BE" w:rsidRPr="007D0596">
        <w:rPr>
          <w:color w:val="000000"/>
        </w:rPr>
        <w:t>Светлоярский</w:t>
      </w:r>
      <w:proofErr w:type="spellEnd"/>
      <w:r w:rsidR="001F39BE" w:rsidRPr="007D0596">
        <w:rPr>
          <w:color w:val="000000"/>
        </w:rPr>
        <w:t xml:space="preserve"> район, с. Дубовый Овраг, ул. Октябрьская 62Б</w:t>
      </w:r>
    </w:p>
    <w:p w:rsidR="00C80252" w:rsidRPr="007D0596" w:rsidRDefault="001F39BE" w:rsidP="00C80252">
      <w:pPr>
        <w:pStyle w:val="ng-scope"/>
        <w:shd w:val="clear" w:color="auto" w:fill="FFFFFF"/>
        <w:spacing w:before="0" w:beforeAutospacing="0" w:after="0" w:afterAutospacing="0"/>
        <w:rPr>
          <w:color w:val="000000"/>
        </w:rPr>
      </w:pPr>
      <w:r w:rsidRPr="007D0596">
        <w:rPr>
          <w:color w:val="000000"/>
        </w:rPr>
        <w:t>Телефон: 8(84477</w:t>
      </w:r>
      <w:r w:rsidR="00C80252" w:rsidRPr="007D0596">
        <w:rPr>
          <w:color w:val="000000"/>
        </w:rPr>
        <w:t>)</w:t>
      </w:r>
      <w:r w:rsidRPr="007D0596">
        <w:rPr>
          <w:color w:val="000000"/>
        </w:rPr>
        <w:t xml:space="preserve"> 6-77-26</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Адрес электронной почты: </w:t>
      </w:r>
      <w:r w:rsidR="001F39BE" w:rsidRPr="007D0596">
        <w:rPr>
          <w:color w:val="000000"/>
        </w:rPr>
        <w:t xml:space="preserve">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Режим работы администрации</w:t>
      </w:r>
      <w:r w:rsidR="001F39BE" w:rsidRPr="007D0596">
        <w:rPr>
          <w:color w:val="000000"/>
        </w:rPr>
        <w:t xml:space="preserve"> Дубовоовражного сельского поселения</w:t>
      </w:r>
      <w:r w:rsidRPr="007D0596">
        <w:rPr>
          <w:color w:val="000000"/>
        </w:rPr>
        <w:t>: понедельник - пятница с 08.00 час. до 1</w:t>
      </w:r>
      <w:r w:rsidR="001F39BE" w:rsidRPr="007D0596">
        <w:rPr>
          <w:color w:val="000000"/>
        </w:rPr>
        <w:t>6</w:t>
      </w:r>
      <w:r w:rsidRPr="007D0596">
        <w:rPr>
          <w:color w:val="000000"/>
        </w:rPr>
        <w:t>.00 час</w:t>
      </w:r>
      <w:proofErr w:type="gramStart"/>
      <w:r w:rsidRPr="007D0596">
        <w:rPr>
          <w:color w:val="000000"/>
        </w:rPr>
        <w:t xml:space="preserve">., </w:t>
      </w:r>
      <w:proofErr w:type="gramEnd"/>
      <w:r w:rsidRPr="007D0596">
        <w:rPr>
          <w:color w:val="000000"/>
        </w:rPr>
        <w:t>перерыв с 12.00 час. до 13.00 час.; выходные - суббота, воскресенье, нерабочие праздничные дни.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proofErr w:type="spellStart"/>
      <w:r w:rsidRPr="007D0596">
        <w:rPr>
          <w:color w:val="000000"/>
        </w:rPr>
        <w:t>volganet.ru</w:t>
      </w:r>
      <w:proofErr w:type="spellEnd"/>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1.3.2. Информацию о порядке предоставления муниципальной услуги заявитель может получить: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непосредственно в администрации Дубовоовражного сельского поселения (информационные стенды, устное информирование по телефону, а также на личном </w:t>
      </w:r>
      <w:r w:rsidRPr="007D0596">
        <w:rPr>
          <w:color w:val="000000"/>
        </w:rPr>
        <w:lastRenderedPageBreak/>
        <w:t>приеме муниципальными служащими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по почте, в том числе электронной (</w:t>
      </w:r>
      <w:proofErr w:type="spellStart"/>
      <w:r w:rsidR="001F39BE" w:rsidRPr="007D0596">
        <w:rPr>
          <w:color w:val="000000"/>
          <w:lang w:val="en-US"/>
        </w:rPr>
        <w:t>adm</w:t>
      </w:r>
      <w:proofErr w:type="spellEnd"/>
      <w:r w:rsidR="001F39BE" w:rsidRPr="007D0596">
        <w:rPr>
          <w:color w:val="000000"/>
        </w:rPr>
        <w:t>_</w:t>
      </w:r>
      <w:proofErr w:type="spellStart"/>
      <w:r w:rsidR="001F39BE" w:rsidRPr="007D0596">
        <w:rPr>
          <w:color w:val="000000"/>
          <w:lang w:val="en-US"/>
        </w:rPr>
        <w:t>dubovo</w:t>
      </w:r>
      <w:proofErr w:type="spellEnd"/>
      <w:r w:rsidR="001F39BE" w:rsidRPr="007D0596">
        <w:rPr>
          <w:color w:val="000000"/>
        </w:rPr>
        <w:t>@</w:t>
      </w:r>
      <w:r w:rsidR="001F39BE" w:rsidRPr="007D0596">
        <w:rPr>
          <w:color w:val="000000"/>
          <w:lang w:val="en-US"/>
        </w:rPr>
        <w:t>mail</w:t>
      </w:r>
      <w:r w:rsidR="001F39BE" w:rsidRPr="007D0596">
        <w:rPr>
          <w:color w:val="000000"/>
        </w:rPr>
        <w:t>.</w:t>
      </w:r>
      <w:proofErr w:type="spellStart"/>
      <w:r w:rsidR="001F39BE" w:rsidRPr="007D0596">
        <w:rPr>
          <w:color w:val="000000"/>
          <w:lang w:val="en-US"/>
        </w:rPr>
        <w:t>ru</w:t>
      </w:r>
      <w:proofErr w:type="spellEnd"/>
      <w:r w:rsidRPr="007D0596">
        <w:rPr>
          <w:color w:val="000000"/>
        </w:rPr>
        <w:t>), в случае письменного обращения заявителя;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в сети Интернет на официальном сайте администрации Дубовоовражного сельского поселения (</w:t>
      </w:r>
      <w:proofErr w:type="spellStart"/>
      <w:r w:rsidR="001F39BE" w:rsidRPr="007D0596">
        <w:rPr>
          <w:color w:val="000000"/>
          <w:lang w:val="en-US"/>
        </w:rPr>
        <w:t>dubovrag</w:t>
      </w:r>
      <w:proofErr w:type="spellEnd"/>
      <w:r w:rsidR="001F39BE" w:rsidRPr="007D0596">
        <w:rPr>
          <w:color w:val="000000"/>
        </w:rPr>
        <w:t>.</w:t>
      </w:r>
      <w:proofErr w:type="spellStart"/>
      <w:r w:rsidR="001F39BE" w:rsidRPr="007D0596">
        <w:rPr>
          <w:color w:val="000000"/>
          <w:lang w:val="en-US"/>
        </w:rPr>
        <w:t>ru</w:t>
      </w:r>
      <w:proofErr w:type="spellEnd"/>
      <w:r w:rsidRPr="007D0596">
        <w:rPr>
          <w:color w:val="000000"/>
        </w:rPr>
        <w:t>), на официальном портале Губернатора и Администрации Волгоградской области (</w:t>
      </w:r>
      <w:proofErr w:type="spellStart"/>
      <w:r w:rsidRPr="007D0596">
        <w:rPr>
          <w:color w:val="000000"/>
        </w:rPr>
        <w:t>volganet.ru</w:t>
      </w:r>
      <w:proofErr w:type="spellEnd"/>
      <w:r w:rsidRPr="007D0596">
        <w:rPr>
          <w:color w:val="000000"/>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proofErr w:type="spellStart"/>
      <w:r w:rsidRPr="007D0596">
        <w:rPr>
          <w:color w:val="000000"/>
        </w:rPr>
        <w:t>gosuslugi.ru</w:t>
      </w:r>
      <w:proofErr w:type="spellEnd"/>
      <w:r w:rsidRPr="007D0596">
        <w:rPr>
          <w:color w:val="000000"/>
        </w:rPr>
        <w:t>).</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2. Стандарт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 Наименование муниципальной услуги «Принятие решения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земельных участков, находящихся в муниципальной собственности».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2.2. Муниципальная услуга предоставляется администрацией Дубовоовражного сельского поселения (далее –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землепользованию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w:t>
      </w:r>
      <w:proofErr w:type="gramStart"/>
      <w:r w:rsidRPr="007D0596">
        <w:rPr>
          <w:color w:val="000000"/>
        </w:rPr>
        <w:t xml:space="preserve"> ,</w:t>
      </w:r>
      <w:proofErr w:type="gramEnd"/>
      <w:r w:rsidRPr="007D0596">
        <w:rPr>
          <w:color w:val="000000"/>
        </w:rPr>
        <w:t xml:space="preserve"> расположенных на территории сельских поселений, входящих в состав Дубовоовражного сельского поселения, (далее – земельные участки) в аренду на торгах является: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об утверждении схемы расположения земельного участка с приложением этой схемы;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об отказе в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об отказе в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2.4. Срок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w:t>
      </w:r>
      <w:proofErr w:type="gramStart"/>
      <w:r w:rsidRPr="007D0596">
        <w:rPr>
          <w:color w:val="000000"/>
        </w:rPr>
        <w:t>,</w:t>
      </w:r>
      <w:proofErr w:type="gramEnd"/>
      <w:r w:rsidRPr="007D0596">
        <w:rPr>
          <w:color w:val="000000"/>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2.4.2. Решение о проведен</w:t>
      </w:r>
      <w:proofErr w:type="gramStart"/>
      <w:r w:rsidRPr="007D0596">
        <w:rPr>
          <w:color w:val="000000"/>
        </w:rPr>
        <w:t>ии ау</w:t>
      </w:r>
      <w:proofErr w:type="gramEnd"/>
      <w:r w:rsidRPr="007D0596">
        <w:rPr>
          <w:color w:val="000000"/>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2.5. Правовыми основаниями для предоставления муниципальной услуги являются следующие нормативные правовые акты: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roofErr w:type="gramStart"/>
      <w:r w:rsidRPr="007D0596">
        <w:rPr>
          <w:color w:val="000000"/>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D0596">
        <w:rPr>
          <w:color w:val="000000"/>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7D0596">
        <w:rPr>
          <w:color w:val="000000"/>
        </w:rPr>
        <w:t xml:space="preserve"> </w:t>
      </w:r>
      <w:proofErr w:type="gramStart"/>
      <w:r w:rsidRPr="007D0596">
        <w:rPr>
          <w:color w:val="000000"/>
        </w:rPr>
        <w:t xml:space="preserve">земельного участка, находящегося в </w:t>
      </w:r>
      <w:r w:rsidRPr="007D0596">
        <w:rPr>
          <w:color w:val="000000"/>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7D0596">
        <w:rPr>
          <w:color w:val="000000"/>
        </w:rPr>
        <w:t xml:space="preserve"> </w:t>
      </w:r>
      <w:proofErr w:type="gramStart"/>
      <w:r w:rsidRPr="007D0596">
        <w:rPr>
          <w:color w:val="000000"/>
        </w:rPr>
        <w:t>http://www.pravo.gov.ru, 27.02.2015);</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7D0596">
        <w:rPr>
          <w:color w:val="000000"/>
        </w:rPr>
        <w:t>Волгоградская</w:t>
      </w:r>
      <w:proofErr w:type="gramEnd"/>
      <w:r w:rsidRPr="007D0596">
        <w:rPr>
          <w:color w:val="000000"/>
        </w:rPr>
        <w:t xml:space="preserve"> правда», № 194-сп, 31.12.2015, Официальный интернет-портал правовой информации http://www.pravo.gov.ru, 31.12.2015);</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Постановление администрации Дубовоовражного сельского поселения от 14.09.2011 г. № 1111 «Об утверждении Порядка разработки и утверждения административных регламентов предоставления муниципальных услуг».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Устав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2.6. Исчерпывающий перечень документов, необходимых для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2.6.1. Исчерпывающий перечень документов, необходимых для утверждения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2.6.1.1. Исчерпывающий перечень документов, которые заявитель должен представить самостоятельно: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путем направления электронного документа в уполномоченный орган на официальную электронную почту.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бумажного документа, который заявитель получает непосредственно при личном обращении;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бумажного документа, который направляется уполномоченным органом заявителю посредством почтового отправления;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электронного документа, который направляется уполномоченным органом заявителю посредством электронной почты.</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В дополнение к указанным способам в заявлении об утверждении схемы расположения земельного участка в форме</w:t>
      </w:r>
      <w:proofErr w:type="gramEnd"/>
      <w:r w:rsidRPr="007D0596">
        <w:rPr>
          <w:color w:val="000000"/>
        </w:rPr>
        <w:t xml:space="preserve"> электронного документа указывается способ предоставления результатов рассмотрения заявления уполномоченным органом в виде бумажного </w:t>
      </w:r>
      <w:r w:rsidRPr="007D0596">
        <w:rPr>
          <w:color w:val="000000"/>
        </w:rPr>
        <w:lastRenderedPageBreak/>
        <w:t>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электронной подписью заявителя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усиленной квалифицированной электронной подписью заявителя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лица, действующего от имени юридического лица без доверенности;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7D0596">
        <w:rPr>
          <w:color w:val="000000"/>
        </w:rPr>
        <w:t>также</w:t>
      </w:r>
      <w:proofErr w:type="gramEnd"/>
      <w:r w:rsidRPr="007D0596">
        <w:rPr>
          <w:color w:val="000000"/>
        </w:rPr>
        <w:t xml:space="preserve"> если заявление подписано усиленной квалифицированной электронной подписью.</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Схема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2.6.1.2. Заявитель вправе представить по собственной инициативе: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1)  выписку из ЕГРЮЛ о юридическом лице, являющемся заявителем;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2) выписку из ЕГРИП об индивидуальном предпринимателе, являющемся заявителем.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В случае</w:t>
      </w:r>
      <w:proofErr w:type="gramStart"/>
      <w:r w:rsidRPr="007D0596">
        <w:rPr>
          <w:color w:val="000000"/>
        </w:rPr>
        <w:t>,</w:t>
      </w:r>
      <w:proofErr w:type="gramEnd"/>
      <w:r w:rsidRPr="007D0596">
        <w:rPr>
          <w:color w:val="000000"/>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2.6.2. Исчерпывающий перечень документов, необходимых для проведения аукциона на право заключения договора аренды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2.6.2.1. Исчерпывающий перечень документов, которые заявитель должен представить самостоятельно: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заявление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Примерная форма заявления о проведен</w:t>
      </w:r>
      <w:proofErr w:type="gramStart"/>
      <w:r w:rsidRPr="007D0596">
        <w:rPr>
          <w:color w:val="000000"/>
        </w:rPr>
        <w:t>ии ау</w:t>
      </w:r>
      <w:proofErr w:type="gramEnd"/>
      <w:r w:rsidRPr="007D0596">
        <w:rPr>
          <w:color w:val="000000"/>
        </w:rPr>
        <w:t>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 проведен</w:t>
      </w:r>
      <w:proofErr w:type="gramStart"/>
      <w:r w:rsidRPr="007D0596">
        <w:rPr>
          <w:color w:val="000000"/>
        </w:rPr>
        <w:t>ии ау</w:t>
      </w:r>
      <w:proofErr w:type="gramEnd"/>
      <w:r w:rsidRPr="007D0596">
        <w:rPr>
          <w:color w:val="000000"/>
        </w:rPr>
        <w:t>кциона в форме электронного документа представляется в уполномоченный орган по выбору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путем направления электронного документа в уполномоченный орган на официальную электронную почту.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заявлении о проведен</w:t>
      </w:r>
      <w:proofErr w:type="gramStart"/>
      <w:r w:rsidRPr="007D0596">
        <w:rPr>
          <w:color w:val="000000"/>
        </w:rPr>
        <w:t>ии ау</w:t>
      </w:r>
      <w:proofErr w:type="gramEnd"/>
      <w:r w:rsidRPr="007D0596">
        <w:rPr>
          <w:color w:val="000000"/>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бумажного документа, который заявитель получает непосредственно при личном обращении;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бумажного документа, который направляется уполномоченным органом заявителю посредством почтового отправления;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виде электронного документа, который направляется уполномоченным органом заявителю посредством электронной почты.</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В дополнение к указанным способам в заявлении о проведении аукциона в форме</w:t>
      </w:r>
      <w:proofErr w:type="gramEnd"/>
      <w:r w:rsidRPr="007D0596">
        <w:rPr>
          <w:color w:val="000000"/>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 проведен</w:t>
      </w:r>
      <w:proofErr w:type="gramStart"/>
      <w:r w:rsidRPr="007D0596">
        <w:rPr>
          <w:color w:val="000000"/>
        </w:rPr>
        <w:t>ии ау</w:t>
      </w:r>
      <w:proofErr w:type="gramEnd"/>
      <w:r w:rsidRPr="007D0596">
        <w:rPr>
          <w:color w:val="000000"/>
        </w:rPr>
        <w:t>кциона в форме электронного документа подписывается по выбору заявителя (если заявителем является физическое лицо):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электронной подписью заявителя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усиленной квалифицированной электронной подписью заявителя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 о проведен</w:t>
      </w:r>
      <w:proofErr w:type="gramStart"/>
      <w:r w:rsidRPr="007D0596">
        <w:rPr>
          <w:color w:val="000000"/>
        </w:rPr>
        <w:t>ии ау</w:t>
      </w:r>
      <w:proofErr w:type="gramEnd"/>
      <w:r w:rsidRPr="007D0596">
        <w:rPr>
          <w:color w:val="000000"/>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лица, действующего от имени юридического лица без доверенности;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7D0596">
        <w:rPr>
          <w:color w:val="000000"/>
        </w:rPr>
        <w:t>также</w:t>
      </w:r>
      <w:proofErr w:type="gramEnd"/>
      <w:r w:rsidRPr="007D0596">
        <w:rPr>
          <w:color w:val="000000"/>
        </w:rPr>
        <w:t xml:space="preserve"> если заявление подписано усиленной квалифицированной электронной подписью.</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Документ, подтверждающий полномочия представителя заявителя, в случае, если с заявлением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земельного участка обращается представитель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В случае представления заявления о проведен</w:t>
      </w:r>
      <w:proofErr w:type="gramStart"/>
      <w:r w:rsidRPr="007D0596">
        <w:rPr>
          <w:color w:val="000000"/>
        </w:rPr>
        <w:t>ии ау</w:t>
      </w:r>
      <w:proofErr w:type="gramEnd"/>
      <w:r w:rsidRPr="007D0596">
        <w:rPr>
          <w:color w:val="000000"/>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2.6.2.2. Заявитель вправе представить по собственной инициативе: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выписку из ЕГРЮЛ о юридическом лице, являющемся заявителем;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выписку из ЕГРИП об индивидуальном предпринимателе, являющемся заявителем;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7D0596">
        <w:rPr>
          <w:color w:val="000000"/>
        </w:rPr>
        <w:t>т(</w:t>
      </w:r>
      <w:proofErr w:type="spellStart"/>
      <w:proofErr w:type="gramEnd"/>
      <w:r w:rsidRPr="007D0596">
        <w:rPr>
          <w:color w:val="000000"/>
        </w:rPr>
        <w:t>ы</w:t>
      </w:r>
      <w:proofErr w:type="spellEnd"/>
      <w:r w:rsidRPr="007D0596">
        <w:rPr>
          <w:color w:val="000000"/>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2.6.3. </w:t>
      </w:r>
      <w:proofErr w:type="gramStart"/>
      <w:r w:rsidRPr="007D0596">
        <w:rPr>
          <w:color w:val="000000"/>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7D0596">
        <w:rPr>
          <w:color w:val="000000"/>
        </w:rPr>
        <w:t xml:space="preserve"> </w:t>
      </w:r>
      <w:proofErr w:type="gramStart"/>
      <w:r w:rsidRPr="007D0596">
        <w:rPr>
          <w:color w:val="000000"/>
        </w:rPr>
        <w:t>числе</w:t>
      </w:r>
      <w:proofErr w:type="gramEnd"/>
      <w:r w:rsidRPr="007D0596">
        <w:rPr>
          <w:color w:val="000000"/>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Копии документов должны быть заверены в установленном законодательством порядке или представлены с предъявлением подлинников.</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2.7. Оснований для отказа в приеме документов не предусмотрено.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2.8. Основания для отказа в предоставлении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7) земельный участок не отнесен к определенной категории земель;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14) в отношении земельного участка принято решение о предварительном согласовании его предоставления;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D0596">
        <w:rPr>
          <w:color w:val="000000"/>
        </w:rPr>
        <w:t>жд в св</w:t>
      </w:r>
      <w:proofErr w:type="gramEnd"/>
      <w:r w:rsidRPr="007D0596">
        <w:rPr>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20) наличие на земельном участке, образование которого предусмотрено схемой расположения земельного участка, зданий, сооружений (помещений в них), имеющих </w:t>
      </w:r>
      <w:r w:rsidRPr="007D0596">
        <w:rPr>
          <w:color w:val="000000"/>
        </w:rPr>
        <w:lastRenderedPageBreak/>
        <w:t>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 наличие обеспечительных мер, примененных в отношении земельного участка, из которого образуются земельные участки;</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roofErr w:type="gramStart"/>
      <w:r w:rsidRPr="007D0596">
        <w:rPr>
          <w:color w:val="000000"/>
        </w:rPr>
        <w:t>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7D0596">
        <w:rPr>
          <w:color w:val="000000"/>
        </w:rPr>
        <w:t xml:space="preserve"> регламенты не устанавливаются;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27) подача заявления об утверждении схемы расположения земельного участка в случае, если в соответствии с пунктом 3 статьи 11.3 ЗК РФ образование земельных участков допускается исключительно в соответствии с утвержденным проектом межевания территории.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2.8.2. Уполномоченный орган принимает решение об отказе в проведен</w:t>
      </w:r>
      <w:proofErr w:type="gramStart"/>
      <w:r w:rsidRPr="007D0596">
        <w:rPr>
          <w:color w:val="000000"/>
        </w:rPr>
        <w:t>ии ау</w:t>
      </w:r>
      <w:proofErr w:type="gramEnd"/>
      <w:r w:rsidRPr="007D0596">
        <w:rPr>
          <w:color w:val="000000"/>
        </w:rPr>
        <w:t>кциона при наличии хотя бы одного из следующих оснований, предусмотренных пунктом 8 статьи 39.11 ЗК РФ:</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6) земельный участок не отнесен к определенной категории земель;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16) в отношении земельного участка принято решение о предварительном согласовании его предоставления;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D0596">
        <w:rPr>
          <w:color w:val="000000"/>
        </w:rPr>
        <w:t>жд в св</w:t>
      </w:r>
      <w:proofErr w:type="gramEnd"/>
      <w:r w:rsidRPr="007D0596">
        <w:rPr>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2.9. Муниципальная услуга предоставляется бесплатно.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2.11. Срок регистрации заявления и прилагаемых к нему документов составляет:</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на личном приеме граждан  –  не более 20 минут;</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 поступлении заявления и документов по почте, информационной системе или через МФЦ – не более 2 дней со дня поступления в уполномоченный орган.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2.12. </w:t>
      </w:r>
      <w:proofErr w:type="gramStart"/>
      <w:r w:rsidRPr="007D0596">
        <w:rPr>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2.12.1. Требования к помещениям, в которых предоставляется муниципальная услуга.</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Помещения уполномоченного органа должны соответствовать санитарно-эпидемиологическим</w:t>
      </w:r>
      <w:r w:rsidR="00821445">
        <w:rPr>
          <w:color w:val="000000"/>
        </w:rPr>
        <w:t xml:space="preserve"> </w:t>
      </w:r>
      <w:r w:rsidRPr="007D0596">
        <w:rPr>
          <w:color w:val="000000"/>
        </w:rPr>
        <w:t>правилами и нормативами «Гигиенические требования к персональным электронно-вычислительным машинам и организации работы.</w:t>
      </w:r>
      <w:proofErr w:type="gramEnd"/>
      <w:r w:rsidRPr="007D0596">
        <w:rPr>
          <w:color w:val="000000"/>
        </w:rPr>
        <w:t xml:space="preserve"> </w:t>
      </w:r>
      <w:proofErr w:type="spellStart"/>
      <w:r w:rsidRPr="007D0596">
        <w:rPr>
          <w:color w:val="000000"/>
        </w:rPr>
        <w:t>СанПиН</w:t>
      </w:r>
      <w:proofErr w:type="spellEnd"/>
      <w:r w:rsidRPr="007D0596">
        <w:rPr>
          <w:color w:val="000000"/>
        </w:rPr>
        <w:t xml:space="preserve"> 2.2.2/2.4.1340-03» и быть оборудованы средствами пожаротушения.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Вход и выход из помещений оборудуются соответствующими указателями.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2.12.2. Требования к местам ожидания.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Места ожидания должны быть оборудованы стульями, кресельными секциями, скамьями.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2.12.3. Требования к местам приема заявителей.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Прием заявителей осуществляется в специально выделенных для этих целей помещениях.</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2.12.4. Требования к информационным стендам.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На информационных стендах, официальном сайте уполномоченного органа размещаются следующие информационные материалы: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текст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информация о порядке исполнения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перечень документов, необходимых для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формы и образцы документов для заполнения.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сведения о месте нахождения и графике работы наименование администрации муниципального образования и МФЦ;</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справочные телефоны;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адреса электронной почты и адреса Интернет-сайтов;</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информация о месте личного приема, а также об установленных для личного приема днях и часах.</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При изменении информации по исполнению муниципальной услуги осуществляется ее периодическое обновление.</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 xml:space="preserve">Визуальная, текстовая и </w:t>
      </w:r>
      <w:proofErr w:type="spellStart"/>
      <w:r w:rsidRPr="007D0596">
        <w:rPr>
          <w:color w:val="000000"/>
        </w:rPr>
        <w:t>мультимедийная</w:t>
      </w:r>
      <w:proofErr w:type="spellEnd"/>
      <w:r w:rsidRPr="007D0596">
        <w:rPr>
          <w:color w:val="000000"/>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7D0596">
        <w:rPr>
          <w:color w:val="000000"/>
        </w:rPr>
        <w:t>www.gosuslugi.ru</w:t>
      </w:r>
      <w:proofErr w:type="spellEnd"/>
      <w:r w:rsidRPr="007D0596">
        <w:rPr>
          <w:color w:val="000000"/>
        </w:rPr>
        <w:t>), на официальном портале Губернатора и Администрации Волгоградской области в разделе «Государственные услуги» (</w:t>
      </w:r>
      <w:proofErr w:type="spellStart"/>
      <w:r w:rsidRPr="007D0596">
        <w:rPr>
          <w:color w:val="000000"/>
        </w:rPr>
        <w:t>www.volganet.ru</w:t>
      </w:r>
      <w:proofErr w:type="spellEnd"/>
      <w:r w:rsidRPr="007D0596">
        <w:rPr>
          <w:color w:val="000000"/>
        </w:rPr>
        <w:t>), а также на официальном сайте</w:t>
      </w:r>
      <w:proofErr w:type="gramEnd"/>
      <w:r w:rsidRPr="007D0596">
        <w:rPr>
          <w:color w:val="000000"/>
        </w:rPr>
        <w:t xml:space="preserve"> уполномоченного органа (</w:t>
      </w:r>
      <w:proofErr w:type="spellStart"/>
      <w:r w:rsidRPr="007D0596">
        <w:rPr>
          <w:color w:val="000000"/>
        </w:rPr>
        <w:t>www.ilovadmin.ru</w:t>
      </w:r>
      <w:proofErr w:type="spellEnd"/>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Оформление визуальной, текстовой и </w:t>
      </w:r>
      <w:proofErr w:type="spellStart"/>
      <w:r w:rsidRPr="007D0596">
        <w:rPr>
          <w:color w:val="000000"/>
        </w:rPr>
        <w:t>мультимедийной</w:t>
      </w:r>
      <w:proofErr w:type="spellEnd"/>
      <w:r w:rsidRPr="007D0596">
        <w:rPr>
          <w:color w:val="000000"/>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2.12.5. Требования к обеспечению доступности предоставления муниципальной услуги для инвалидов.</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целях обеспечения условий доступности для инвалидов муниципальной услуги должно быть обеспечено: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беспрепятственный вход инвалидов в помещение и выход из него;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возможность самостоятельного передвижения инвалидов по территории организации, помещения, в которых оказывается муниципальная услуга;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допуск </w:t>
      </w:r>
      <w:proofErr w:type="spellStart"/>
      <w:r w:rsidRPr="007D0596">
        <w:rPr>
          <w:color w:val="000000"/>
        </w:rPr>
        <w:t>сурдопереводчика</w:t>
      </w:r>
      <w:proofErr w:type="spellEnd"/>
      <w:r w:rsidRPr="007D0596">
        <w:rPr>
          <w:color w:val="000000"/>
        </w:rPr>
        <w:t xml:space="preserve"> и </w:t>
      </w:r>
      <w:proofErr w:type="spellStart"/>
      <w:r w:rsidRPr="007D0596">
        <w:rPr>
          <w:color w:val="000000"/>
        </w:rPr>
        <w:t>тифлосурдопереводчика</w:t>
      </w:r>
      <w:proofErr w:type="spellEnd"/>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 предоставление при необходимости услуги по месту жительства инвалида или в дистанционном режиме;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2.13. </w:t>
      </w:r>
      <w:proofErr w:type="gramStart"/>
      <w:r w:rsidRPr="007D0596">
        <w:rPr>
          <w:color w:val="000000"/>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7D0596">
        <w:rPr>
          <w:i/>
          <w:iCs/>
          <w:color w:val="000000"/>
        </w:rPr>
        <w:t> </w:t>
      </w:r>
      <w:r w:rsidRPr="007D0596">
        <w:rPr>
          <w:color w:val="000000"/>
        </w:rPr>
        <w:t>уполномоченного органа.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2.14. Осуществление отдельных административных процедур возможно в электронном виде.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Предоставление муниципальной услуги включает в себя следующие административные процедуры: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прием и регистрация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приостановление срока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рассмотрение заявления об утверждении схемы расположения земельного участка, принятие решения по итогам рассмотрения;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5) прием и регистрация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7) направление заявления о регистрации права муниципальной собственности на земельный участок;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9) рассмотрение заявления о проведен</w:t>
      </w:r>
      <w:proofErr w:type="gramStart"/>
      <w:r w:rsidRPr="007D0596">
        <w:rPr>
          <w:color w:val="000000"/>
        </w:rPr>
        <w:t>ии ау</w:t>
      </w:r>
      <w:proofErr w:type="gramEnd"/>
      <w:r w:rsidRPr="007D0596">
        <w:rPr>
          <w:color w:val="000000"/>
        </w:rPr>
        <w:t>кциона, принятие решения по итогам рассмотрения.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3.1. Прием и регистрация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3.1.5. </w:t>
      </w:r>
      <w:proofErr w:type="gramStart"/>
      <w:r w:rsidRPr="007D0596">
        <w:rPr>
          <w:color w:val="000000"/>
        </w:rPr>
        <w:t>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7D0596">
        <w:rPr>
          <w:color w:val="000000"/>
        </w:rPr>
        <w:t xml:space="preserve"> </w:t>
      </w:r>
      <w:proofErr w:type="gramStart"/>
      <w:r w:rsidRPr="007D0596">
        <w:rPr>
          <w:color w:val="000000"/>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7D0596">
        <w:rPr>
          <w:color w:val="000000"/>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r w:rsidRPr="007D0596">
        <w:rPr>
          <w:b/>
          <w:bCs/>
          <w:color w:val="000000"/>
        </w:rPr>
        <w:t> </w:t>
      </w:r>
      <w:r w:rsidRPr="007D0596">
        <w:rPr>
          <w:color w:val="000000"/>
        </w:rPr>
        <w:t>3.1.6. Максимальный срок исполнения административной процедуры: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при личном приеме граждан  –  не более 5* минут;</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        - при поступлении заявления и документов по почте, через МФЦ – не более 2 дней со дня поступления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3.1.7. Результатом исполнения административной процедуры является: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3.2. Приостановление срока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3.2.2. В случае</w:t>
      </w:r>
      <w:proofErr w:type="gramStart"/>
      <w:r w:rsidRPr="007D0596">
        <w:rPr>
          <w:color w:val="000000"/>
        </w:rPr>
        <w:t>,</w:t>
      </w:r>
      <w:proofErr w:type="gramEnd"/>
      <w:r w:rsidRPr="007D0596">
        <w:rPr>
          <w:color w:val="000000"/>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r w:rsidRPr="007D0596">
        <w:rPr>
          <w:color w:val="000000"/>
        </w:rPr>
        <w:t>3.2.4. Максимальный срок исполнения административной процедуры - 1 рабочий день со дня окончания приема документов и регистрации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r w:rsidRPr="007D0596">
        <w:rPr>
          <w:color w:val="000000"/>
        </w:rPr>
        <w:t>3.3.3. Максимальный срок исполнения административной процедуры - 4 рабочих дня со дня окончания приема документов и регистрации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 Рассмотрение заявления об утверждении схемы расположения земельного участка, принятие решения по итогам рассмотрения.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2.8.1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площадь земельного участка, образуемого в соответствии со схемой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адрес земельного участка или при отсутствии адреса земельного участка иное описание местоположения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w:t>
      </w:r>
      <w:r w:rsidRPr="007D0596">
        <w:rPr>
          <w:color w:val="000000"/>
        </w:rPr>
        <w:lastRenderedPageBreak/>
        <w:t>градостроительный регламент, вид разрешенного использования образуемого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 категория земель, к которой относится образуемый земельный участок.</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3.4.5. В проекте решения об отказе в утверждении схемы расположения земельного участка должны быть указаны все основания принятия такого решения.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3.4.9. Должностное лицо уполномоченного органа, ответственное за предоставление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3.4.11. Результатом исполнения административной процедуры является: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решение уполномоченного органа об отказе в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3.5. Прием и регистрация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3.5.1. Основанием для начала административной процедуры является поступление в уполномоченный орган заявления о проведен</w:t>
      </w:r>
      <w:proofErr w:type="gramStart"/>
      <w:r w:rsidRPr="007D0596">
        <w:rPr>
          <w:color w:val="000000"/>
        </w:rPr>
        <w:t>ии ау</w:t>
      </w:r>
      <w:proofErr w:type="gramEnd"/>
      <w:r w:rsidRPr="007D0596">
        <w:rPr>
          <w:color w:val="000000"/>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3.5.2. Прием заявления о проведен</w:t>
      </w:r>
      <w:proofErr w:type="gramStart"/>
      <w:r w:rsidRPr="007D0596">
        <w:rPr>
          <w:color w:val="000000"/>
        </w:rPr>
        <w:t>ии ау</w:t>
      </w:r>
      <w:proofErr w:type="gramEnd"/>
      <w:r w:rsidRPr="007D0596">
        <w:rPr>
          <w:color w:val="000000"/>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7D0596">
        <w:rPr>
          <w:color w:val="000000"/>
        </w:rPr>
        <w:t>ии ау</w:t>
      </w:r>
      <w:proofErr w:type="gramEnd"/>
      <w:r w:rsidRPr="007D0596">
        <w:rPr>
          <w:color w:val="000000"/>
        </w:rPr>
        <w:t>кциона с прилагаемыми к нему документами, а также заверяет копии документов, представленных заявителем в подлиннике.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3.5.5. </w:t>
      </w:r>
      <w:proofErr w:type="gramStart"/>
      <w:r w:rsidRPr="007D0596">
        <w:rPr>
          <w:color w:val="000000"/>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7D0596">
        <w:rPr>
          <w:color w:val="000000"/>
        </w:rPr>
        <w:t xml:space="preserve"> </w:t>
      </w:r>
      <w:proofErr w:type="gramStart"/>
      <w:r w:rsidRPr="007D0596">
        <w:rPr>
          <w:color w:val="000000"/>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7D0596">
        <w:rPr>
          <w:color w:val="000000"/>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3.5.6. Максимальный срок исполнения административной процедуры: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при личном приеме граждан  –  не более 5 минут;</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при поступлении заявления и документов по почте, через МФЦ – не более 2 дней со дня поступления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3.5.7. Результатом исполнения административной процедуры является: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прием и регистрация заявления о проведен</w:t>
      </w:r>
      <w:proofErr w:type="gramStart"/>
      <w:r w:rsidRPr="007D0596">
        <w:rPr>
          <w:color w:val="000000"/>
        </w:rPr>
        <w:t>ии ау</w:t>
      </w:r>
      <w:proofErr w:type="gramEnd"/>
      <w:r w:rsidRPr="007D0596">
        <w:rPr>
          <w:color w:val="000000"/>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 направление заявителю, направившему заявление о проведен</w:t>
      </w:r>
      <w:proofErr w:type="gramStart"/>
      <w:r w:rsidRPr="007D0596">
        <w:rPr>
          <w:color w:val="000000"/>
        </w:rPr>
        <w:t>ии ау</w:t>
      </w:r>
      <w:proofErr w:type="gramEnd"/>
      <w:r w:rsidRPr="007D0596">
        <w:rPr>
          <w:color w:val="000000"/>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3.6.2. </w:t>
      </w:r>
      <w:proofErr w:type="gramStart"/>
      <w:r w:rsidRPr="007D0596">
        <w:rPr>
          <w:color w:val="000000"/>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3.6.3. Максимальный срок исполнения административной процедуры: - 4 рабочих дня со дня окончания приема документов и регистрации заявления;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 Направление заявления о регистрации права муниципальной собственности на земельный участок.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7D0596">
        <w:rPr>
          <w:color w:val="000000"/>
        </w:rPr>
        <w:t>ии ау</w:t>
      </w:r>
      <w:proofErr w:type="gramEnd"/>
      <w:r w:rsidRPr="007D0596">
        <w:rPr>
          <w:color w:val="000000"/>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w:t>
      </w:r>
      <w:proofErr w:type="gramStart"/>
      <w:r w:rsidRPr="007D0596">
        <w:rPr>
          <w:color w:val="000000"/>
        </w:rPr>
        <w:t>,</w:t>
      </w:r>
      <w:proofErr w:type="gramEnd"/>
      <w:r w:rsidRPr="007D0596">
        <w:rPr>
          <w:color w:val="000000"/>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D0596">
        <w:rPr>
          <w:color w:val="000000"/>
        </w:rPr>
        <w:t>ии ау</w:t>
      </w:r>
      <w:proofErr w:type="gramEnd"/>
      <w:r w:rsidRPr="007D0596">
        <w:rPr>
          <w:color w:val="000000"/>
        </w:rPr>
        <w:t>кциона, выявляет наличие либо отсутствие оснований, предусмотренных подпунктами 1, 5 – 19 пункта 2.8.2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3.7.4. </w:t>
      </w:r>
      <w:proofErr w:type="gramStart"/>
      <w:r w:rsidRPr="007D0596">
        <w:rPr>
          <w:color w:val="000000"/>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Проект решения об отказе в проведен</w:t>
      </w:r>
      <w:proofErr w:type="gramStart"/>
      <w:r w:rsidRPr="007D0596">
        <w:rPr>
          <w:color w:val="000000"/>
        </w:rPr>
        <w:t>ии ау</w:t>
      </w:r>
      <w:proofErr w:type="gramEnd"/>
      <w:r w:rsidRPr="007D0596">
        <w:rPr>
          <w:color w:val="000000"/>
        </w:rPr>
        <w:t xml:space="preserve">кциона должен быть подготовлен должностным лицом уполномоченного органа при наличии оснований для отказа в </w:t>
      </w:r>
      <w:r w:rsidRPr="007D0596">
        <w:rPr>
          <w:color w:val="000000"/>
        </w:rPr>
        <w:lastRenderedPageBreak/>
        <w:t>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r w:rsidRPr="007D0596">
        <w:rPr>
          <w:color w:val="000000"/>
        </w:rPr>
        <w:t>3.7.6. Максимальный срок исполнения административной процедуры - 2 рабочих дня со дня получения заявления о проведен</w:t>
      </w:r>
      <w:proofErr w:type="gramStart"/>
      <w:r w:rsidRPr="007D0596">
        <w:rPr>
          <w:color w:val="000000"/>
        </w:rPr>
        <w:t>ии ау</w:t>
      </w:r>
      <w:proofErr w:type="gramEnd"/>
      <w:r w:rsidRPr="007D0596">
        <w:rPr>
          <w:color w:val="000000"/>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3.8.1. </w:t>
      </w:r>
      <w:proofErr w:type="gramStart"/>
      <w:r w:rsidRPr="007D0596">
        <w:rPr>
          <w:color w:val="000000"/>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w:t>
      </w:r>
      <w:proofErr w:type="gramStart"/>
      <w:r w:rsidRPr="007D0596">
        <w:rPr>
          <w:color w:val="000000"/>
        </w:rPr>
        <w:t>,</w:t>
      </w:r>
      <w:proofErr w:type="gramEnd"/>
      <w:r w:rsidRPr="007D0596">
        <w:rPr>
          <w:color w:val="000000"/>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D0596">
        <w:rPr>
          <w:color w:val="000000"/>
        </w:rPr>
        <w:t>ии ау</w:t>
      </w:r>
      <w:proofErr w:type="gramEnd"/>
      <w:r w:rsidRPr="007D0596">
        <w:rPr>
          <w:color w:val="000000"/>
        </w:rPr>
        <w:t>кциона, выявляет наличие либо отсутствие оснований, предусмотренных подпунктами 1, 5 – 19 пункта 2.8.2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3.8.4. </w:t>
      </w:r>
      <w:proofErr w:type="gramStart"/>
      <w:r w:rsidRPr="007D0596">
        <w:rPr>
          <w:color w:val="000000"/>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w:t>
      </w:r>
      <w:r w:rsidRPr="007D0596">
        <w:rPr>
          <w:color w:val="000000"/>
        </w:rPr>
        <w:lastRenderedPageBreak/>
        <w:t>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w:t>
      </w:r>
      <w:proofErr w:type="gramEnd"/>
      <w:r w:rsidRPr="007D0596">
        <w:rPr>
          <w:color w:val="000000"/>
        </w:rPr>
        <w:t xml:space="preserve"> </w:t>
      </w:r>
      <w:proofErr w:type="gramStart"/>
      <w:r w:rsidRPr="007D0596">
        <w:rPr>
          <w:color w:val="000000"/>
        </w:rPr>
        <w:t>предоставлении</w:t>
      </w:r>
      <w:proofErr w:type="gramEnd"/>
      <w:r w:rsidRPr="007D0596">
        <w:rPr>
          <w:color w:val="000000"/>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w:t>
      </w:r>
      <w:proofErr w:type="gramStart"/>
      <w:r w:rsidRPr="007D0596">
        <w:rPr>
          <w:color w:val="000000"/>
        </w:rPr>
        <w:t>,</w:t>
      </w:r>
      <w:proofErr w:type="gramEnd"/>
      <w:r w:rsidRPr="007D0596">
        <w:rPr>
          <w:color w:val="000000"/>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Проект решения об отказе в проведен</w:t>
      </w:r>
      <w:proofErr w:type="gramStart"/>
      <w:r w:rsidRPr="007D0596">
        <w:rPr>
          <w:color w:val="000000"/>
        </w:rPr>
        <w:t>ии ау</w:t>
      </w:r>
      <w:proofErr w:type="gramEnd"/>
      <w:r w:rsidRPr="007D0596">
        <w:rPr>
          <w:color w:val="000000"/>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 Рассмотрение заявления о проведен</w:t>
      </w:r>
      <w:proofErr w:type="gramStart"/>
      <w:r w:rsidRPr="007D0596">
        <w:rPr>
          <w:color w:val="000000"/>
        </w:rPr>
        <w:t>ии ау</w:t>
      </w:r>
      <w:proofErr w:type="gramEnd"/>
      <w:r w:rsidRPr="007D0596">
        <w:rPr>
          <w:color w:val="000000"/>
        </w:rPr>
        <w:t>кциона, принятие решения по итогам рассмотрения.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D0596">
        <w:rPr>
          <w:color w:val="000000"/>
        </w:rPr>
        <w:t>ии ау</w:t>
      </w:r>
      <w:proofErr w:type="gramEnd"/>
      <w:r w:rsidRPr="007D0596">
        <w:rPr>
          <w:color w:val="000000"/>
        </w:rPr>
        <w:t>кциона, выявляет наличие либо отсутствие оснований, предусмотренных пунктом 2.8.2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3.9.3. По результатам рассмотрения заявления о проведен</w:t>
      </w:r>
      <w:proofErr w:type="gramStart"/>
      <w:r w:rsidRPr="007D0596">
        <w:rPr>
          <w:color w:val="000000"/>
        </w:rPr>
        <w:t>ии ау</w:t>
      </w:r>
      <w:proofErr w:type="gramEnd"/>
      <w:r w:rsidRPr="007D0596">
        <w:rPr>
          <w:color w:val="000000"/>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Проект решения об отказе в проведен</w:t>
      </w:r>
      <w:proofErr w:type="gramStart"/>
      <w:r w:rsidRPr="007D0596">
        <w:rPr>
          <w:color w:val="000000"/>
        </w:rPr>
        <w:t>ии ау</w:t>
      </w:r>
      <w:proofErr w:type="gramEnd"/>
      <w:r w:rsidRPr="007D0596">
        <w:rPr>
          <w:color w:val="000000"/>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2.8.2  настоящего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Извещение об отказе в проведен</w:t>
      </w:r>
      <w:proofErr w:type="gramStart"/>
      <w:r w:rsidRPr="007D0596">
        <w:rPr>
          <w:color w:val="000000"/>
        </w:rPr>
        <w:t>ии ау</w:t>
      </w:r>
      <w:proofErr w:type="gramEnd"/>
      <w:r w:rsidRPr="007D0596">
        <w:rPr>
          <w:color w:val="000000"/>
        </w:rPr>
        <w:t>кциона размещается на официальном сайте организатором аукциона в течение 3 дней со дня принятия данного решения.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3.9.7. </w:t>
      </w:r>
      <w:proofErr w:type="gramStart"/>
      <w:r w:rsidRPr="007D0596">
        <w:rPr>
          <w:color w:val="000000"/>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7D0596">
        <w:rPr>
          <w:color w:val="000000"/>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Организатор аукциона также обеспечивает опубликование извещения о проведен</w:t>
      </w:r>
      <w:proofErr w:type="gramStart"/>
      <w:r w:rsidRPr="007D0596">
        <w:rPr>
          <w:color w:val="000000"/>
        </w:rPr>
        <w:t>ии ау</w:t>
      </w:r>
      <w:proofErr w:type="gramEnd"/>
      <w:r w:rsidRPr="007D0596">
        <w:rPr>
          <w:color w:val="000000"/>
        </w:rPr>
        <w:t xml:space="preserve">кциона в порядке, установленном для официального опубликования (обнародования) муниципальных правовых актов уставом </w:t>
      </w:r>
      <w:r w:rsidR="001F39BE" w:rsidRPr="007D0596">
        <w:rPr>
          <w:color w:val="000000"/>
        </w:rPr>
        <w:t>Администрации Дубовоовражного сельского поселения</w:t>
      </w:r>
      <w:r w:rsidRPr="007D0596">
        <w:rPr>
          <w:color w:val="000000"/>
        </w:rPr>
        <w:t>, по месту нахождения земельного участка не менее чем за тридцать дней до дня проведения аукциона.</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7D0596">
        <w:rPr>
          <w:color w:val="000000"/>
        </w:rPr>
        <w:t xml:space="preserve">, установленном для официального опубликования (обнародования) муниципальных правовых актов уставом </w:t>
      </w:r>
      <w:r w:rsidR="001F39BE" w:rsidRPr="007D0596">
        <w:rPr>
          <w:color w:val="000000"/>
        </w:rPr>
        <w:t>Администрации Дубовоовражного сельского поселения</w:t>
      </w:r>
      <w:r w:rsidRPr="007D0596">
        <w:rPr>
          <w:color w:val="000000"/>
        </w:rPr>
        <w:t>, по месту нахождения земельного участка не требуется.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Извещение о проведен</w:t>
      </w:r>
      <w:proofErr w:type="gramStart"/>
      <w:r w:rsidRPr="007D0596">
        <w:rPr>
          <w:color w:val="000000"/>
        </w:rPr>
        <w:t>ии ау</w:t>
      </w:r>
      <w:proofErr w:type="gramEnd"/>
      <w:r w:rsidRPr="007D0596">
        <w:rPr>
          <w:color w:val="000000"/>
        </w:rPr>
        <w:t>кциона должно содержать сведения: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об организаторе аукциона;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об уполномоченном органе и о реквизитах решения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о месте, дате, времени и порядке проведения аукциона;</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7D0596">
        <w:rPr>
          <w:color w:val="000000"/>
        </w:rPr>
        <w:t xml:space="preserve"> </w:t>
      </w:r>
      <w:proofErr w:type="gramStart"/>
      <w:r w:rsidRPr="007D0596">
        <w:rPr>
          <w:color w:val="000000"/>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7D0596">
        <w:rPr>
          <w:color w:val="000000"/>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 о начальной цене предмета аукциона;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6) о "шаге аукциона";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Обязательным приложением к размещенному на официальном сайте извещению о проведен</w:t>
      </w:r>
      <w:proofErr w:type="gramStart"/>
      <w:r w:rsidRPr="007D0596">
        <w:rPr>
          <w:color w:val="000000"/>
        </w:rPr>
        <w:t>ии ау</w:t>
      </w:r>
      <w:proofErr w:type="gramEnd"/>
      <w:r w:rsidRPr="007D0596">
        <w:rPr>
          <w:color w:val="000000"/>
        </w:rPr>
        <w:t>кциона является проект договора аренды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Обязательным приложением </w:t>
      </w:r>
      <w:proofErr w:type="gramStart"/>
      <w:r w:rsidRPr="007D0596">
        <w:rPr>
          <w:color w:val="000000"/>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7D0596">
        <w:rPr>
          <w:color w:val="000000"/>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3.9.9. Результатом выполнения данной административной процедуры является принятие уполномоченным органом одного из следующих решений: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решения о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решения об отказе в проведен</w:t>
      </w:r>
      <w:proofErr w:type="gramStart"/>
      <w:r w:rsidRPr="007D0596">
        <w:rPr>
          <w:color w:val="000000"/>
        </w:rPr>
        <w:t>ии ау</w:t>
      </w:r>
      <w:proofErr w:type="gramEnd"/>
      <w:r w:rsidRPr="007D0596">
        <w:rPr>
          <w:color w:val="000000"/>
        </w:rPr>
        <w:t>кциона.</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xml:space="preserve">4. Формы </w:t>
      </w:r>
      <w:proofErr w:type="gramStart"/>
      <w:r w:rsidRPr="007D0596">
        <w:rPr>
          <w:b/>
          <w:bCs/>
          <w:color w:val="000000"/>
        </w:rPr>
        <w:t>контроля за</w:t>
      </w:r>
      <w:proofErr w:type="gramEnd"/>
      <w:r w:rsidRPr="007D0596">
        <w:rPr>
          <w:b/>
          <w:bCs/>
          <w:color w:val="000000"/>
        </w:rPr>
        <w:t xml:space="preserve"> исполнением административного регламента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4.1. </w:t>
      </w:r>
      <w:proofErr w:type="gramStart"/>
      <w:r w:rsidRPr="007D0596">
        <w:rPr>
          <w:color w:val="000000"/>
        </w:rPr>
        <w:t>Контроль за</w:t>
      </w:r>
      <w:proofErr w:type="gramEnd"/>
      <w:r w:rsidRPr="007D0596">
        <w:rPr>
          <w:color w:val="000000"/>
        </w:rPr>
        <w:t xml:space="preserve"> соблюдением администрацией Дубовоовражного сельского поселения, должностными лицами администрации Дубовоовражного сельского поселения, участвующими в предоставлении муниципальной услуги, осуществляется должностными лицами администрации Дубовоовражного сельского поселения, специально уполномоченными на осуществление данного контроля, руководителем администрации Дубовоовражного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Дубовоовражного сельского поселения на основании распоряжения руководителя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4.2. Проверка полноты и качества предоставления муниципальной услуги осуществляется путем проведения: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4.2.1. Плановых проверок соблюдения и исполнения должностными лицами администрации Дубовоовражного сельского поселения</w:t>
      </w:r>
      <w:r w:rsidRPr="007D0596">
        <w:rPr>
          <w:i/>
          <w:iCs/>
          <w:color w:val="000000"/>
        </w:rPr>
        <w:t>,</w:t>
      </w:r>
      <w:r w:rsidRPr="007D0596">
        <w:rPr>
          <w:color w:val="000000"/>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7D0596">
        <w:rPr>
          <w:color w:val="000000"/>
        </w:rPr>
        <w:lastRenderedPageBreak/>
        <w:t>муниципальной услуги при осуществлении отдельных административных процедур и предоставления муниципальной услуги в целом.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4.2.2. Внеплановых проверок соблюдения и исполнения должностными лицами администрации Дубовоовражного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4.3. </w:t>
      </w:r>
      <w:proofErr w:type="gramStart"/>
      <w:r w:rsidRPr="007D0596">
        <w:rPr>
          <w:color w:val="000000"/>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Дубовоовражного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4.5. Должностные лица администрации Дубовоовражного сельского поселения</w:t>
      </w:r>
      <w:r w:rsidRPr="007D0596">
        <w:rPr>
          <w:i/>
          <w:iCs/>
          <w:color w:val="000000"/>
        </w:rPr>
        <w:t>,</w:t>
      </w:r>
      <w:r w:rsidRPr="007D0596">
        <w:rPr>
          <w:color w:val="000000"/>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4.6. Самостоятельной формой </w:t>
      </w:r>
      <w:proofErr w:type="gramStart"/>
      <w:r w:rsidRPr="007D0596">
        <w:rPr>
          <w:color w:val="000000"/>
        </w:rPr>
        <w:t>контроля за</w:t>
      </w:r>
      <w:proofErr w:type="gramEnd"/>
      <w:r w:rsidRPr="007D0596">
        <w:rPr>
          <w:color w:val="000000"/>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b/>
          <w:bCs/>
          <w:color w:val="000000"/>
        </w:rPr>
        <w:t xml:space="preserve">5. Досудебный (внесудебный) порядок обжалования решений и действий (бездействия) администрации </w:t>
      </w:r>
      <w:r w:rsidR="001F39BE" w:rsidRPr="007D0596">
        <w:rPr>
          <w:b/>
          <w:bCs/>
          <w:color w:val="000000"/>
        </w:rPr>
        <w:t>Администрации Дубовоовражного сельского поселения</w:t>
      </w:r>
      <w:r w:rsidRPr="007D0596">
        <w:rPr>
          <w:b/>
          <w:bCs/>
          <w:color w:val="000000"/>
        </w:rPr>
        <w:t>, а также должностных лиц, муниципальных служащих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5.1. Заявитель может обратиться с жалобой на решения и действия (бездействие) администрации Дубовоовражного сельского поселения, должностных лиц, муниципальных служащих администрации Дубовоовражного сельского поселения, участвующих в предоставлении муниципальной услуги, в том числе в следующих случаях:</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нарушение срока регистрации запроса заявителя о предоставлении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нарушение срока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D0596">
        <w:rPr>
          <w:color w:val="000000"/>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7) отказ администрации Дубовоовражного сельского поселения, должностного лица администрации Дубовоовражного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5.2. Жалоба подается в администрацию Дубовоовражного сельского поселения в письменной форме на бумажном носителе или в форме электронного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Дубовоовражного сельского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5.4. Жалоба должна содержать: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1) наименование администрации Дубовоовражного сельского поселения, должностного лица</w:t>
      </w:r>
      <w:r w:rsidRPr="007D0596">
        <w:rPr>
          <w:i/>
          <w:iCs/>
          <w:color w:val="000000"/>
        </w:rPr>
        <w:t> </w:t>
      </w:r>
      <w:r w:rsidRPr="007D0596">
        <w:rPr>
          <w:color w:val="000000"/>
        </w:rPr>
        <w:t>администрации Дубовоовражного сельского поселения, либо муниципального служащего, решения и действия (бездействие) которых обжалуются;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сведения об обжалуемых решениях и действиях (бездействии) администрации Дубовоовражного сельского поселения, должностного лица, администрации Дубовоовражного сельского поселения, либо муниципального служащего;</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4) доводы, на основании которых заявитель не согласен с решением и действиями (бездействием) администрации Дубовоовражного сельского поселения, должностного лица администрации Дубовоовражного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Заявитель имеет право на получение информации и документов, необходимых для обоснования и рассмотрения жалобы.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Жалоба подлежит рассмотрению должностным лицом администрации Дубовоовражного сельского поселения, наделенным полномочиями по рассмотрению жалоб, в течение 15 рабочих дней со дня ее регистрации, а в случае обжалования отказа администрацией Дубовоовражного сельского поселения, должностного лица администрации Дубовоовражного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D0596">
        <w:rPr>
          <w:color w:val="000000"/>
        </w:rPr>
        <w:t xml:space="preserve"> течение 5 рабочих дней со дня ее регистрации.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5.6. В случае если в жалобе не </w:t>
      </w:r>
      <w:proofErr w:type="gramStart"/>
      <w:r w:rsidRPr="007D0596">
        <w:rPr>
          <w:color w:val="000000"/>
        </w:rPr>
        <w:t>указаны</w:t>
      </w:r>
      <w:proofErr w:type="gramEnd"/>
      <w:r w:rsidRPr="007D0596">
        <w:rPr>
          <w:color w:val="000000"/>
        </w:rPr>
        <w:t xml:space="preserve"> фамилия заявителя, направившего жалобу, и почтовый адрес, по которому должен быть направлен ответ, ответ на жалобу не дается.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7D0596">
        <w:rPr>
          <w:color w:val="000000"/>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5.7. По результатам рассмотрения жалобы должностным лицом администрации Дубовоовражного сельского поселения, наделенным полномочиями по рассмотрению жалоб, принимается одно из следующих решений:</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отказать в удовлетворении жалобы.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5.8. Основаниями для отказа в удовлетворении жалобы являются: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1) признание </w:t>
      </w:r>
      <w:proofErr w:type="gramStart"/>
      <w:r w:rsidRPr="007D0596">
        <w:rPr>
          <w:color w:val="000000"/>
        </w:rPr>
        <w:t>правомерными</w:t>
      </w:r>
      <w:proofErr w:type="gramEnd"/>
      <w:r w:rsidRPr="007D0596">
        <w:rPr>
          <w:color w:val="000000"/>
        </w:rPr>
        <w:t xml:space="preserve"> действий (бездействия) должностных лиц, муниципальных служащих администрации Дубовоовражного сельского поселения, участвующих в предоставлении муниципальной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2) наличие вступившего в законную силу решения суда по жалобе о том же предмете и по тем же основаниям;</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3) подача жалобы лицом, полномочия которого не подтверждены в порядке, установленном законодательством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5.10. В случае установления в ходе или по результатам </w:t>
      </w:r>
      <w:proofErr w:type="gramStart"/>
      <w:r w:rsidRPr="007D0596">
        <w:rPr>
          <w:color w:val="000000"/>
        </w:rPr>
        <w:t>рассмотрения жалобы признаков состава административного правонарушения</w:t>
      </w:r>
      <w:proofErr w:type="gramEnd"/>
      <w:r w:rsidRPr="007D0596">
        <w:rPr>
          <w:color w:val="000000"/>
        </w:rPr>
        <w:t xml:space="preserve"> или преступления должностное лицо администрации Дубовоовражного сельского поселения, наделенное полномочиями по </w:t>
      </w:r>
      <w:r w:rsidRPr="007D0596">
        <w:rPr>
          <w:color w:val="000000"/>
        </w:rPr>
        <w:lastRenderedPageBreak/>
        <w:t>рассмотрению жалоб, незамедлительно направляет имеющиеся материалы в органы прокуратуры.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Дубовоовражного сельского поселения в судебном порядке в соответствии с законодательством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Default="00C80252" w:rsidP="00C80252">
      <w:pPr>
        <w:pStyle w:val="ng-scope"/>
        <w:shd w:val="clear" w:color="auto" w:fill="FFFFFF"/>
        <w:spacing w:before="0" w:beforeAutospacing="0" w:after="0" w:afterAutospacing="0"/>
        <w:rPr>
          <w:color w:val="000000"/>
        </w:rPr>
      </w:pPr>
      <w:r w:rsidRPr="007D0596">
        <w:rPr>
          <w:color w:val="000000"/>
        </w:rPr>
        <w:t> </w:t>
      </w: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Pr="007D0596" w:rsidRDefault="007D0596"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Default="00C80252" w:rsidP="00C80252">
      <w:pPr>
        <w:pStyle w:val="ng-scope"/>
        <w:shd w:val="clear" w:color="auto" w:fill="FFFFFF"/>
        <w:spacing w:before="0" w:beforeAutospacing="0" w:after="0" w:afterAutospacing="0"/>
        <w:rPr>
          <w:color w:val="000000"/>
        </w:rPr>
      </w:pPr>
      <w:r w:rsidRPr="007D0596">
        <w:rPr>
          <w:color w:val="000000"/>
        </w:rPr>
        <w:t> </w:t>
      </w:r>
    </w:p>
    <w:p w:rsidR="00821445" w:rsidRDefault="00821445" w:rsidP="00C80252">
      <w:pPr>
        <w:pStyle w:val="ng-scope"/>
        <w:shd w:val="clear" w:color="auto" w:fill="FFFFFF"/>
        <w:spacing w:before="0" w:beforeAutospacing="0" w:after="0" w:afterAutospacing="0"/>
        <w:rPr>
          <w:color w:val="000000"/>
        </w:rPr>
      </w:pP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t>Приложение 1</w:t>
      </w: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t>к административному регламенту</w:t>
      </w:r>
      <w:r w:rsidRPr="007D0596">
        <w:rPr>
          <w:color w:val="000000"/>
        </w:rPr>
        <w:br/>
        <w:t>предоставления муниципальной услуги</w:t>
      </w:r>
      <w:r w:rsidRPr="007D0596">
        <w:rPr>
          <w:color w:val="000000"/>
        </w:rPr>
        <w:br/>
        <w:t>«Принятие решения о проведен</w:t>
      </w:r>
      <w:proofErr w:type="gramStart"/>
      <w:r w:rsidRPr="007D0596">
        <w:rPr>
          <w:color w:val="000000"/>
        </w:rPr>
        <w:t>ии ау</w:t>
      </w:r>
      <w:proofErr w:type="gramEnd"/>
      <w:r w:rsidRPr="007D0596">
        <w:rPr>
          <w:color w:val="000000"/>
        </w:rPr>
        <w:t xml:space="preserve">кциона на право заключения договора аренды земельных участков, находящихся </w:t>
      </w:r>
      <w:r w:rsidR="00821445">
        <w:rPr>
          <w:color w:val="000000"/>
        </w:rPr>
        <w:t>в муниципальной собственности</w:t>
      </w:r>
      <w:r w:rsidRPr="007D0596">
        <w:rPr>
          <w:color w:val="000000"/>
        </w:rPr>
        <w:t xml:space="preserve"> », утвержденному постановлением администрации Дубовоовражного сельского поселения</w:t>
      </w: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t xml:space="preserve">от </w:t>
      </w:r>
      <w:r w:rsidR="007D0596">
        <w:rPr>
          <w:color w:val="000000"/>
        </w:rPr>
        <w:t>1</w:t>
      </w:r>
      <w:r w:rsidR="008D3876">
        <w:rPr>
          <w:color w:val="000000"/>
        </w:rPr>
        <w:t>7</w:t>
      </w:r>
      <w:r w:rsidR="007D0596">
        <w:rPr>
          <w:color w:val="000000"/>
        </w:rPr>
        <w:t>.12.2019 г</w:t>
      </w:r>
      <w:r w:rsidRPr="007D0596">
        <w:rPr>
          <w:color w:val="000000"/>
        </w:rPr>
        <w:t xml:space="preserve"> №</w:t>
      </w:r>
      <w:r w:rsidR="007D0596">
        <w:rPr>
          <w:color w:val="000000"/>
        </w:rPr>
        <w:t xml:space="preserve"> 12</w:t>
      </w:r>
      <w:r w:rsidR="008D3876">
        <w:rPr>
          <w:color w:val="000000"/>
        </w:rPr>
        <w:t>5</w:t>
      </w:r>
      <w:r w:rsidRPr="007D0596">
        <w:rPr>
          <w:color w:val="000000"/>
        </w:rPr>
        <w:t xml:space="preserve"> </w:t>
      </w:r>
      <w:r w:rsidR="001F39BE" w:rsidRPr="007D0596">
        <w:rPr>
          <w:color w:val="000000"/>
        </w:rPr>
        <w:t xml:space="preserve">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администрацию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об утверждении схемы расположения земельного участка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От_________________________________________________________________________________________________________________________________________________________________________________________________________________________________________________________________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   (для юридических лиц - полное наименование организационно-правовая форма государственный регистрационный номер записи государственной регистрации  юридического лица в едином государственном реестре юридических лиц, ИНН) (для физических лиц - Ф.И.О., ИНН, реквизиты документа, удостоверяющего личность) (далее - заявитель)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Почтовый адрес заявителя: 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____________________________________________________________________________________________________________________________________ (место нахождения  юридического лица,  место жительства  физического лица)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Телефон (факс) заявител</w:t>
      </w:r>
      <w:proofErr w:type="gramStart"/>
      <w:r w:rsidRPr="007D0596">
        <w:rPr>
          <w:color w:val="000000"/>
        </w:rPr>
        <w:t>я(</w:t>
      </w:r>
      <w:proofErr w:type="gramEnd"/>
      <w:r w:rsidRPr="007D0596">
        <w:rPr>
          <w:color w:val="000000"/>
        </w:rPr>
        <w:t>ей):</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Адрес электронной почты заявител</w:t>
      </w:r>
      <w:proofErr w:type="gramStart"/>
      <w:r w:rsidRPr="007D0596">
        <w:rPr>
          <w:color w:val="000000"/>
        </w:rPr>
        <w:t>я(</w:t>
      </w:r>
      <w:proofErr w:type="gramEnd"/>
      <w:r w:rsidRPr="007D0596">
        <w:rPr>
          <w:color w:val="000000"/>
        </w:rPr>
        <w:t>ей) (при     наличии):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Прошу утвердить схему расположения земельного участка на кадастровом плане территории _________________________________ сельского поселения Дубовоовражного сельского поселения земельного участка площадью </w:t>
      </w:r>
      <w:proofErr w:type="spellStart"/>
      <w:r w:rsidRPr="007D0596">
        <w:rPr>
          <w:color w:val="000000"/>
        </w:rPr>
        <w:t>_____________________________кв</w:t>
      </w:r>
      <w:proofErr w:type="spellEnd"/>
      <w:r w:rsidRPr="007D0596">
        <w:rPr>
          <w:color w:val="000000"/>
        </w:rPr>
        <w:t>. м кадастровый номер __________________________, расположенного по адресу: 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(при отсутствии адреса указывается описание местоположения земельного участка) (далее – земельный участок)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Вид разрешенного использования земельного участка ____________________________________________________________________________________________________________________________________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Категория земель, к которой относится образуемый земельный участок:</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К заявлению прилагаются следующие документы: 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Заявитель:     ____________________________             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roofErr w:type="gramStart"/>
      <w:r w:rsidRPr="007D0596">
        <w:rPr>
          <w:color w:val="000000"/>
        </w:rPr>
        <w:t>(Ф.И.О., должность представителя                                          (подпись)</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юридического лица; Ф.И.О. физического лица)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 _____________ 20__ г.                                                             М.П.</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Default="00C80252" w:rsidP="00C80252">
      <w:pPr>
        <w:pStyle w:val="ng-scope"/>
        <w:shd w:val="clear" w:color="auto" w:fill="FFFFFF"/>
        <w:spacing w:before="0" w:beforeAutospacing="0" w:after="0" w:afterAutospacing="0"/>
        <w:rPr>
          <w:color w:val="000000"/>
        </w:rPr>
      </w:pPr>
      <w:r w:rsidRPr="007D0596">
        <w:rPr>
          <w:color w:val="000000"/>
        </w:rPr>
        <w:t> </w:t>
      </w: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8D3876" w:rsidRDefault="008D3876" w:rsidP="00C80252">
      <w:pPr>
        <w:pStyle w:val="ng-scope"/>
        <w:shd w:val="clear" w:color="auto" w:fill="FFFFFF"/>
        <w:spacing w:before="0" w:beforeAutospacing="0" w:after="0" w:afterAutospacing="0"/>
        <w:rPr>
          <w:color w:val="000000"/>
        </w:rPr>
      </w:pPr>
    </w:p>
    <w:p w:rsidR="008D3876" w:rsidRDefault="008D3876" w:rsidP="00C80252">
      <w:pPr>
        <w:pStyle w:val="ng-scope"/>
        <w:shd w:val="clear" w:color="auto" w:fill="FFFFFF"/>
        <w:spacing w:before="0" w:beforeAutospacing="0" w:after="0" w:afterAutospacing="0"/>
        <w:rPr>
          <w:color w:val="000000"/>
        </w:rPr>
      </w:pPr>
    </w:p>
    <w:p w:rsidR="00821445" w:rsidRDefault="00821445"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lastRenderedPageBreak/>
        <w:t>Приложение 2</w:t>
      </w: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t>к административному регламенту</w:t>
      </w:r>
      <w:r w:rsidRPr="007D0596">
        <w:rPr>
          <w:color w:val="000000"/>
        </w:rPr>
        <w:br/>
        <w:t>предоставления муниципальной услуги</w:t>
      </w:r>
      <w:r w:rsidRPr="007D0596">
        <w:rPr>
          <w:color w:val="000000"/>
        </w:rPr>
        <w:br/>
        <w:t>«Принятие решения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земельных участков, находящихся в</w:t>
      </w:r>
      <w:r w:rsidR="00821445">
        <w:rPr>
          <w:color w:val="000000"/>
        </w:rPr>
        <w:t xml:space="preserve"> муниципальной собственности</w:t>
      </w:r>
      <w:r w:rsidRPr="007D0596">
        <w:rPr>
          <w:color w:val="000000"/>
        </w:rPr>
        <w:t>», утвержденному постановлением администрации Дубовоовражного сельского поселения</w:t>
      </w:r>
    </w:p>
    <w:p w:rsidR="00C80252" w:rsidRPr="007D0596" w:rsidRDefault="00C80252" w:rsidP="007D0596">
      <w:pPr>
        <w:pStyle w:val="ng-scope"/>
        <w:shd w:val="clear" w:color="auto" w:fill="FFFFFF"/>
        <w:spacing w:before="0" w:beforeAutospacing="0" w:after="0" w:afterAutospacing="0"/>
        <w:jc w:val="right"/>
        <w:rPr>
          <w:color w:val="000000"/>
        </w:rPr>
      </w:pPr>
      <w:r w:rsidRPr="007D0596">
        <w:rPr>
          <w:color w:val="000000"/>
        </w:rPr>
        <w:t xml:space="preserve">от </w:t>
      </w:r>
      <w:r w:rsidR="008D3876">
        <w:rPr>
          <w:color w:val="000000"/>
        </w:rPr>
        <w:t>17</w:t>
      </w:r>
      <w:r w:rsidR="007D0596">
        <w:rPr>
          <w:color w:val="000000"/>
        </w:rPr>
        <w:t>.12.2019</w:t>
      </w:r>
      <w:r w:rsidRPr="007D0596">
        <w:rPr>
          <w:color w:val="000000"/>
        </w:rPr>
        <w:t xml:space="preserve"> г. № </w:t>
      </w:r>
      <w:r w:rsidR="008D3876">
        <w:rPr>
          <w:color w:val="000000"/>
        </w:rPr>
        <w:t>125</w:t>
      </w:r>
      <w:r w:rsidR="001F39BE" w:rsidRPr="007D0596">
        <w:rPr>
          <w:color w:val="000000"/>
        </w:rPr>
        <w:t xml:space="preserve">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администрацию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ЗАЯВЛЕНИЕ</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 предоставлении земельного участка путем проведения аукциона на право заключения договора аренды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От</w:t>
      </w:r>
      <w:proofErr w:type="gramEnd"/>
      <w:r w:rsidRPr="007D0596">
        <w:rPr>
          <w:color w:val="000000"/>
        </w:rPr>
        <w:t>_______________________________________________________________________________________________________________________________________________________________________________________ (далее заявитель),</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(для юридических лиц - полное наименование, организационно-правовая форма, основной государственный регистрационный номер, ИНН; для индивидуальных предпринимателей - фамилия, имя, отчество; ИНН; номер и дата выдачи свидетельства о регистрации в налоговом органе; для физических лиц - фамилия, имя, отчество; ИНН)</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Адрес регистрации заявителя, почтовый индекс 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Адрес для направления корреспонденции, почтовый индекс: 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В лице 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(фамилия, имя, отчество и должность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действующего</w:t>
      </w:r>
      <w:proofErr w:type="gramEnd"/>
      <w:r w:rsidRPr="007D0596">
        <w:rPr>
          <w:color w:val="000000"/>
        </w:rPr>
        <w:t xml:space="preserve"> на основании 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(номер и дата документа, удостоверяющего полномочия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Контактные телефоны (факс) заявителя (представителя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Прошу рассмотреть вопрос о предоставлении земельного участка путем проведения аукциона на право заключения договора аренды, ориентировочной площадью ____________ кв</w:t>
      </w:r>
      <w:proofErr w:type="gramStart"/>
      <w:r w:rsidRPr="007D0596">
        <w:rPr>
          <w:color w:val="000000"/>
        </w:rPr>
        <w:t>.м</w:t>
      </w:r>
      <w:proofErr w:type="gramEnd"/>
      <w:r w:rsidRPr="007D0596">
        <w:rPr>
          <w:color w:val="000000"/>
        </w:rPr>
        <w:t>, для 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ориентировочные параметры объекта капитального строительства (заполняется при предоставлении земельного участка для строительства) ____________________________________________________________________________________________________________________________________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(этажность, общая площадь, вместимость)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(расчетные нагрузки на водоснабжение, водоотведение, теплоснабжение, газоснабжение и электроснабжение, показатели для определения санитарно-защитной зоны)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местоположение:_____________________________________________________________________________________________________________________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(указать предполагаемое место размещения объекта)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согласно прилагаемой к настоящему заявлению примерной схеме, сроком </w:t>
      </w:r>
      <w:proofErr w:type="spellStart"/>
      <w:proofErr w:type="gramStart"/>
      <w:r w:rsidRPr="007D0596">
        <w:rPr>
          <w:color w:val="000000"/>
        </w:rPr>
        <w:t>на</w:t>
      </w:r>
      <w:proofErr w:type="gramEnd"/>
      <w:r w:rsidRPr="007D0596">
        <w:rPr>
          <w:color w:val="000000"/>
        </w:rPr>
        <w:t>_______________________</w:t>
      </w:r>
      <w:proofErr w:type="spellEnd"/>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К заявлению прилагаются следующие документы:</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Способ получения результата предоставления государственной услуги:</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при личном обращении в администрацию </w:t>
      </w:r>
      <w:r w:rsidR="001F39BE" w:rsidRPr="007D0596">
        <w:rPr>
          <w:color w:val="000000"/>
        </w:rPr>
        <w:t>Администрации Дубовоовражного сельского поселения</w:t>
      </w:r>
      <w:r w:rsidRPr="007D0596">
        <w:rPr>
          <w:color w:val="000000"/>
        </w:rPr>
        <w:t xml:space="preserve"> 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(подпись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 личном обращении в многофункциональный центр по месту подачи заявления 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(подпись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-почтовым отправлением на адрес:_________________________________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(подпись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в электронном виде посредством направления </w:t>
      </w:r>
      <w:proofErr w:type="spellStart"/>
      <w:proofErr w:type="gramStart"/>
      <w:r w:rsidRPr="007D0596">
        <w:rPr>
          <w:color w:val="000000"/>
        </w:rPr>
        <w:t>скан-копии</w:t>
      </w:r>
      <w:proofErr w:type="spellEnd"/>
      <w:proofErr w:type="gramEnd"/>
      <w:r w:rsidRPr="007D0596">
        <w:rPr>
          <w:color w:val="000000"/>
        </w:rPr>
        <w:t xml:space="preserve"> документа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на электронный адрес: </w:t>
      </w:r>
      <w:proofErr w:type="spellStart"/>
      <w:r w:rsidRPr="007D0596">
        <w:rPr>
          <w:color w:val="000000"/>
        </w:rPr>
        <w:t>e-mail</w:t>
      </w:r>
      <w:proofErr w:type="spellEnd"/>
      <w:r w:rsidRPr="007D0596">
        <w:rPr>
          <w:color w:val="000000"/>
        </w:rPr>
        <w:t xml:space="preserve"> 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(подпись заявителя)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Расписка получена</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"__" __________ ____ </w:t>
      </w:r>
      <w:proofErr w:type="gramStart"/>
      <w:r w:rsidRPr="007D0596">
        <w:rPr>
          <w:color w:val="000000"/>
        </w:rPr>
        <w:t>г</w:t>
      </w:r>
      <w:proofErr w:type="gramEnd"/>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(фамилия, имя, отчество заявителя или его представителя)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Я согласе</w:t>
      </w:r>
      <w:proofErr w:type="gramStart"/>
      <w:r w:rsidRPr="007D0596">
        <w:rPr>
          <w:color w:val="000000"/>
        </w:rPr>
        <w:t>н(</w:t>
      </w:r>
      <w:proofErr w:type="gramEnd"/>
      <w:r w:rsidRPr="007D0596">
        <w:rPr>
          <w:color w:val="000000"/>
        </w:rPr>
        <w:t>на) на обработку персональных данных в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Заявитель: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_____________________________________________________________________________</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(должность представителя                 (подпись)      (имя, отчество, фамилия представителя</w:t>
      </w:r>
      <w:proofErr w:type="gramEnd"/>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юридического лица)                                                  юридического лица, физического лица)</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М.П.</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 ____________ 20__ г.</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_____________________________________________________           ___________________</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(фамилия, имя, отчество специалиста, принявшего документ)                      (подпись)</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Default="00C80252" w:rsidP="00C80252">
      <w:pPr>
        <w:pStyle w:val="ng-scope"/>
        <w:shd w:val="clear" w:color="auto" w:fill="FFFFFF"/>
        <w:spacing w:before="0" w:beforeAutospacing="0" w:after="0" w:afterAutospacing="0"/>
        <w:rPr>
          <w:color w:val="000000"/>
        </w:rPr>
      </w:pPr>
    </w:p>
    <w:p w:rsidR="00821445" w:rsidRDefault="00821445" w:rsidP="00C80252">
      <w:pPr>
        <w:pStyle w:val="ng-scope"/>
        <w:shd w:val="clear" w:color="auto" w:fill="FFFFFF"/>
        <w:spacing w:before="0" w:beforeAutospacing="0" w:after="0" w:afterAutospacing="0"/>
        <w:rPr>
          <w:color w:val="000000"/>
        </w:rPr>
      </w:pPr>
    </w:p>
    <w:p w:rsidR="00821445" w:rsidRDefault="00821445" w:rsidP="00C80252">
      <w:pPr>
        <w:pStyle w:val="ng-scope"/>
        <w:shd w:val="clear" w:color="auto" w:fill="FFFFFF"/>
        <w:spacing w:before="0" w:beforeAutospacing="0" w:after="0" w:afterAutospacing="0"/>
        <w:rPr>
          <w:color w:val="000000"/>
        </w:rPr>
      </w:pPr>
    </w:p>
    <w:p w:rsidR="00821445" w:rsidRDefault="00821445" w:rsidP="00C80252">
      <w:pPr>
        <w:pStyle w:val="ng-scope"/>
        <w:shd w:val="clear" w:color="auto" w:fill="FFFFFF"/>
        <w:spacing w:before="0" w:beforeAutospacing="0" w:after="0" w:afterAutospacing="0"/>
        <w:rPr>
          <w:color w:val="000000"/>
        </w:rPr>
      </w:pPr>
    </w:p>
    <w:p w:rsidR="00821445" w:rsidRDefault="00821445"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Default="007D0596" w:rsidP="00C80252">
      <w:pPr>
        <w:pStyle w:val="ng-scope"/>
        <w:shd w:val="clear" w:color="auto" w:fill="FFFFFF"/>
        <w:spacing w:before="0" w:beforeAutospacing="0" w:after="0" w:afterAutospacing="0"/>
        <w:rPr>
          <w:color w:val="000000"/>
        </w:rPr>
      </w:pPr>
    </w:p>
    <w:p w:rsidR="007D0596" w:rsidRPr="007D0596" w:rsidRDefault="007D0596"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lastRenderedPageBreak/>
        <w:t>Приложение 3</w:t>
      </w:r>
    </w:p>
    <w:p w:rsidR="00C80252" w:rsidRPr="007D0596" w:rsidRDefault="00C80252" w:rsidP="00821445">
      <w:pPr>
        <w:pStyle w:val="ng-scope"/>
        <w:shd w:val="clear" w:color="auto" w:fill="FFFFFF"/>
        <w:spacing w:before="0" w:beforeAutospacing="0" w:after="0" w:afterAutospacing="0"/>
        <w:jc w:val="right"/>
        <w:rPr>
          <w:color w:val="000000"/>
        </w:rPr>
      </w:pPr>
      <w:r w:rsidRPr="007D0596">
        <w:rPr>
          <w:color w:val="000000"/>
        </w:rPr>
        <w:t>к административному регламенту</w:t>
      </w:r>
      <w:r w:rsidRPr="007D0596">
        <w:rPr>
          <w:color w:val="000000"/>
        </w:rPr>
        <w:br/>
        <w:t>предоставления муниципальной услуги</w:t>
      </w:r>
      <w:r w:rsidRPr="007D0596">
        <w:rPr>
          <w:color w:val="000000"/>
        </w:rPr>
        <w:br/>
        <w:t>«Принятие решения о проведен</w:t>
      </w:r>
      <w:proofErr w:type="gramStart"/>
      <w:r w:rsidRPr="007D0596">
        <w:rPr>
          <w:color w:val="000000"/>
        </w:rPr>
        <w:t>ии ау</w:t>
      </w:r>
      <w:proofErr w:type="gramEnd"/>
      <w:r w:rsidRPr="007D0596">
        <w:rPr>
          <w:color w:val="000000"/>
        </w:rPr>
        <w:t>кциона на право заключения договора аренды земельных участков, находящихс</w:t>
      </w:r>
      <w:r w:rsidR="00821445">
        <w:rPr>
          <w:color w:val="000000"/>
        </w:rPr>
        <w:t>я в муниципальной собственности</w:t>
      </w:r>
      <w:r w:rsidRPr="007D0596">
        <w:rPr>
          <w:color w:val="000000"/>
        </w:rPr>
        <w:t>», утвержденному постановлением администрации Дубовоовражного сельского поселения</w:t>
      </w:r>
    </w:p>
    <w:p w:rsidR="00C80252" w:rsidRPr="007D0596" w:rsidRDefault="00C80252" w:rsidP="00C80252">
      <w:pPr>
        <w:pStyle w:val="ng-scope"/>
        <w:shd w:val="clear" w:color="auto" w:fill="FFFFFF"/>
        <w:spacing w:before="0" w:beforeAutospacing="0" w:after="0" w:afterAutospacing="0"/>
        <w:jc w:val="right"/>
        <w:rPr>
          <w:color w:val="000000"/>
        </w:rPr>
      </w:pPr>
      <w:r w:rsidRPr="007D0596">
        <w:rPr>
          <w:color w:val="000000"/>
        </w:rPr>
        <w:t xml:space="preserve">от </w:t>
      </w:r>
      <w:r w:rsidR="007D0596">
        <w:rPr>
          <w:color w:val="000000"/>
        </w:rPr>
        <w:t>1</w:t>
      </w:r>
      <w:r w:rsidR="008D3876">
        <w:rPr>
          <w:color w:val="000000"/>
        </w:rPr>
        <w:t>7</w:t>
      </w:r>
      <w:r w:rsidR="007D0596">
        <w:rPr>
          <w:color w:val="000000"/>
        </w:rPr>
        <w:t xml:space="preserve">.12.2019 </w:t>
      </w:r>
      <w:r w:rsidRPr="007D0596">
        <w:rPr>
          <w:color w:val="000000"/>
        </w:rPr>
        <w:t xml:space="preserve">г. № </w:t>
      </w:r>
      <w:r w:rsidR="007D0596">
        <w:rPr>
          <w:color w:val="000000"/>
        </w:rPr>
        <w:t>12</w:t>
      </w:r>
      <w:r w:rsidR="008D3876">
        <w:rPr>
          <w:color w:val="000000"/>
        </w:rPr>
        <w:t>5</w:t>
      </w:r>
      <w:r w:rsidR="001F39BE" w:rsidRPr="007D0596">
        <w:rPr>
          <w:color w:val="000000"/>
        </w:rPr>
        <w:t xml:space="preserve">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jc w:val="center"/>
        <w:rPr>
          <w:color w:val="000000"/>
        </w:rPr>
      </w:pPr>
      <w:r w:rsidRPr="007D0596">
        <w:rPr>
          <w:b/>
          <w:bCs/>
          <w:color w:val="000000"/>
        </w:rPr>
        <w:t>БЛОК-СХЕМА</w:t>
      </w:r>
    </w:p>
    <w:p w:rsidR="00C80252" w:rsidRPr="007D0596" w:rsidRDefault="00C80252" w:rsidP="00C80252">
      <w:pPr>
        <w:pStyle w:val="ng-scope"/>
        <w:shd w:val="clear" w:color="auto" w:fill="FFFFFF"/>
        <w:spacing w:before="0" w:beforeAutospacing="0" w:after="0" w:afterAutospacing="0"/>
        <w:jc w:val="center"/>
        <w:rPr>
          <w:color w:val="000000"/>
        </w:rPr>
      </w:pPr>
      <w:r w:rsidRPr="007D0596">
        <w:rPr>
          <w:b/>
          <w:bCs/>
          <w:color w:val="000000"/>
        </w:rPr>
        <w:t>ПОСЛЕДОВАТЕЛЬНОСТИ ПРЕДОСТАВЛЕНИЯ МУНИЦИПАЛЬНОЙ УСЛУГИ</w:t>
      </w:r>
    </w:p>
    <w:p w:rsidR="00C80252" w:rsidRPr="007D0596" w:rsidRDefault="00C80252" w:rsidP="00C80252">
      <w:pPr>
        <w:pStyle w:val="ng-scope"/>
        <w:shd w:val="clear" w:color="auto" w:fill="FFFFFF"/>
        <w:spacing w:before="0" w:beforeAutospacing="0" w:after="0" w:afterAutospacing="0"/>
        <w:jc w:val="center"/>
        <w:rPr>
          <w:color w:val="000000"/>
        </w:rPr>
      </w:pPr>
      <w:r w:rsidRPr="007D0596">
        <w:rPr>
          <w:color w:val="000000"/>
        </w:rPr>
        <w:t>«Принятие решения о проведении аукциона на право заключения договора аренды земельных участков, находящихся в муниципальной собственности, и</w:t>
      </w:r>
      <w:proofErr w:type="gramStart"/>
      <w:r w:rsidRPr="007D0596">
        <w:rPr>
          <w:color w:val="000000"/>
        </w:rPr>
        <w:t xml:space="preserve"> ,</w:t>
      </w:r>
      <w:proofErr w:type="gramEnd"/>
      <w:r w:rsidRPr="007D0596">
        <w:rPr>
          <w:color w:val="000000"/>
        </w:rPr>
        <w:t xml:space="preserve"> расположенных на территории сельских поселений, входящих в состав Дубовоовражного сельского поселения»</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w:t>
      </w:r>
      <w:proofErr w:type="spellStart"/>
      <w:r w:rsidRPr="007D0596">
        <w:rPr>
          <w:color w:val="000000"/>
        </w:rPr>
        <w:t>│Подача</w:t>
      </w:r>
      <w:proofErr w:type="spellEnd"/>
      <w:r w:rsidRPr="007D0596">
        <w:rPr>
          <w:color w:val="000000"/>
        </w:rPr>
        <w:t xml:space="preserve"> заявления в администрацию </w:t>
      </w:r>
      <w:proofErr w:type="spellStart"/>
      <w:r w:rsidRPr="007D0596">
        <w:rPr>
          <w:color w:val="000000"/>
        </w:rPr>
        <w:t>Иловлинского</w:t>
      </w:r>
      <w:proofErr w:type="spellEnd"/>
      <w:r w:rsidRPr="007D0596">
        <w:rPr>
          <w:color w:val="000000"/>
        </w:rPr>
        <w:t xml:space="preserve"> муниципального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района Волгоградской области (далее - Администрация) или МФЦ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roofErr w:type="spellStart"/>
      <w:r w:rsidRPr="007D0596">
        <w:rPr>
          <w:color w:val="000000"/>
        </w:rPr>
        <w:t>│Регистрация</w:t>
      </w:r>
      <w:proofErr w:type="spellEnd"/>
      <w:r w:rsidRPr="007D0596">
        <w:rPr>
          <w:color w:val="000000"/>
        </w:rPr>
        <w:t xml:space="preserve"> поступившего заявления и передача его </w:t>
      </w:r>
      <w:proofErr w:type="gramStart"/>
      <w:r w:rsidRPr="007D0596">
        <w:rPr>
          <w:color w:val="000000"/>
        </w:rPr>
        <w:t>ответственному</w:t>
      </w:r>
      <w:proofErr w:type="gramEnd"/>
      <w:r w:rsidRPr="007D0596">
        <w:rPr>
          <w:color w:val="000000"/>
        </w:rPr>
        <w:t xml:space="preserve">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исполнителю Администрации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Экспертиза документов, представленных заявителем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     Подготовка проекта      │   │   Формирование </w:t>
      </w:r>
      <w:proofErr w:type="gramStart"/>
      <w:r w:rsidRPr="007D0596">
        <w:rPr>
          <w:color w:val="000000"/>
        </w:rPr>
        <w:t>необходимых</w:t>
      </w:r>
      <w:proofErr w:type="gramEnd"/>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уведомления о возврате    │   │ запросов и осмотр земельного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заявления заявителю     │   │            участка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lastRenderedPageBreak/>
        <w:t>│     Обеспечение проведения кадастровых работ в отношении земельного     │</w:t>
      </w:r>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  участка (в случае если в отношении земельного участка не осуществлен   │</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государственный кадастровый учет)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proofErr w:type="spellStart"/>
      <w:r w:rsidRPr="007D0596">
        <w:rPr>
          <w:color w:val="000000"/>
        </w:rPr>
        <w:t>│Обеспечение</w:t>
      </w:r>
      <w:proofErr w:type="spellEnd"/>
      <w:r w:rsidRPr="007D0596">
        <w:rPr>
          <w:color w:val="000000"/>
        </w:rPr>
        <w:t xml:space="preserve"> определения предельных параметров разрешенного </w:t>
      </w:r>
      <w:proofErr w:type="spellStart"/>
      <w:r w:rsidRPr="007D0596">
        <w:rPr>
          <w:color w:val="000000"/>
        </w:rPr>
        <w:t>строительства,│</w:t>
      </w:r>
      <w:proofErr w:type="spellEnd"/>
    </w:p>
    <w:p w:rsidR="00C80252" w:rsidRPr="007D0596" w:rsidRDefault="00C80252" w:rsidP="00C80252">
      <w:pPr>
        <w:pStyle w:val="ng-scope"/>
        <w:shd w:val="clear" w:color="auto" w:fill="FFFFFF"/>
        <w:spacing w:before="0" w:beforeAutospacing="0" w:after="0" w:afterAutospacing="0"/>
        <w:rPr>
          <w:color w:val="000000"/>
        </w:rPr>
      </w:pPr>
      <w:proofErr w:type="gramStart"/>
      <w:r w:rsidRPr="007D0596">
        <w:rPr>
          <w:color w:val="000000"/>
        </w:rPr>
        <w:t>│    реконструкции и технических условий подключения (технологического    │</w:t>
      </w:r>
      <w:proofErr w:type="gram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присоединения) объекта капитального строительства к сетям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инженерно-технического обеспечения, </w:t>
      </w:r>
      <w:proofErr w:type="gramStart"/>
      <w:r w:rsidRPr="007D0596">
        <w:rPr>
          <w:color w:val="000000"/>
        </w:rPr>
        <w:t>предусматривающих</w:t>
      </w:r>
      <w:proofErr w:type="gramEnd"/>
      <w:r w:rsidRPr="007D0596">
        <w:rPr>
          <w:color w:val="000000"/>
        </w:rPr>
        <w:t xml:space="preserve"> предельную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свободную мощность существующих сетей, максимальную нагрузку и сроки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подключения объекта капитального строительства к сетям          │</w:t>
      </w:r>
    </w:p>
    <w:p w:rsidR="00C80252" w:rsidRPr="007D0596" w:rsidRDefault="00C80252" w:rsidP="00C80252">
      <w:pPr>
        <w:pStyle w:val="ng-scope"/>
        <w:shd w:val="clear" w:color="auto" w:fill="FFFFFF"/>
        <w:spacing w:before="0" w:beforeAutospacing="0" w:after="0" w:afterAutospacing="0"/>
        <w:rPr>
          <w:color w:val="000000"/>
        </w:rPr>
      </w:pPr>
      <w:proofErr w:type="spellStart"/>
      <w:r w:rsidRPr="007D0596">
        <w:rPr>
          <w:color w:val="000000"/>
        </w:rPr>
        <w:t>│инженерно-технического</w:t>
      </w:r>
      <w:proofErr w:type="spellEnd"/>
      <w:r w:rsidRPr="007D0596">
        <w:rPr>
          <w:color w:val="000000"/>
        </w:rPr>
        <w:t xml:space="preserve"> обеспечения, о сроке действия технических </w:t>
      </w:r>
      <w:proofErr w:type="spellStart"/>
      <w:r w:rsidRPr="007D0596">
        <w:rPr>
          <w:color w:val="000000"/>
        </w:rPr>
        <w:t>условий,│</w:t>
      </w:r>
      <w:proofErr w:type="spell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о плате за подключение (технологическое присоединение), а также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определение начальной цены предмета аукциона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w:t>
      </w:r>
      <w:proofErr w:type="spellStart"/>
      <w:r w:rsidRPr="007D0596">
        <w:rPr>
          <w:color w:val="000000"/>
        </w:rPr>
        <w:t>│Принятие</w:t>
      </w:r>
      <w:proofErr w:type="spellEnd"/>
      <w:r w:rsidRPr="007D0596">
        <w:rPr>
          <w:color w:val="000000"/>
        </w:rPr>
        <w:t xml:space="preserve"> решения о проведен</w:t>
      </w:r>
      <w:proofErr w:type="gramStart"/>
      <w:r w:rsidRPr="007D0596">
        <w:rPr>
          <w:color w:val="000000"/>
        </w:rPr>
        <w:t>ии ау</w:t>
      </w:r>
      <w:proofErr w:type="gramEnd"/>
      <w:r w:rsidRPr="007D0596">
        <w:rPr>
          <w:color w:val="000000"/>
        </w:rPr>
        <w:t xml:space="preserve">кциона или об отказе в </w:t>
      </w:r>
      <w:proofErr w:type="spellStart"/>
      <w:r w:rsidRPr="007D0596">
        <w:rPr>
          <w:color w:val="000000"/>
        </w:rPr>
        <w:t>проведении│</w:t>
      </w:r>
      <w:proofErr w:type="spell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аукциона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Проведение аукциона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xml:space="preserve">            </w:t>
      </w:r>
      <w:proofErr w:type="spellStart"/>
      <w:r w:rsidRPr="007D0596">
        <w:rPr>
          <w:color w:val="000000"/>
        </w:rPr>
        <w:t>│Выдача</w:t>
      </w:r>
      <w:proofErr w:type="spellEnd"/>
      <w:r w:rsidRPr="007D0596">
        <w:rPr>
          <w:color w:val="000000"/>
        </w:rPr>
        <w:t xml:space="preserve"> результата предоставления муниципальной </w:t>
      </w:r>
      <w:proofErr w:type="spellStart"/>
      <w:r w:rsidRPr="007D0596">
        <w:rPr>
          <w:color w:val="000000"/>
        </w:rPr>
        <w:t>услуги│</w:t>
      </w:r>
      <w:proofErr w:type="spellEnd"/>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    ─┘</w:t>
      </w:r>
    </w:p>
    <w:p w:rsidR="00C80252" w:rsidRPr="007D0596" w:rsidRDefault="00C80252" w:rsidP="00C80252">
      <w:pPr>
        <w:pStyle w:val="ng-scope"/>
        <w:shd w:val="clear" w:color="auto" w:fill="FFFFFF"/>
        <w:spacing w:before="0" w:beforeAutospacing="0" w:after="0" w:afterAutospacing="0"/>
        <w:rPr>
          <w:color w:val="000000"/>
        </w:rPr>
      </w:pPr>
      <w:r w:rsidRPr="007D0596">
        <w:rPr>
          <w:color w:val="000000"/>
        </w:rPr>
        <w:t>           </w:t>
      </w:r>
    </w:p>
    <w:p w:rsidR="00595FB4" w:rsidRPr="007D0596" w:rsidRDefault="00595FB4">
      <w:pPr>
        <w:rPr>
          <w:rFonts w:ascii="Times New Roman" w:hAnsi="Times New Roman" w:cs="Times New Roman"/>
          <w:sz w:val="24"/>
          <w:szCs w:val="24"/>
        </w:rPr>
      </w:pPr>
    </w:p>
    <w:sectPr w:rsidR="00595FB4" w:rsidRPr="007D0596" w:rsidSect="00595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252"/>
    <w:rsid w:val="001F39BE"/>
    <w:rsid w:val="003513AB"/>
    <w:rsid w:val="00595FB4"/>
    <w:rsid w:val="007D0596"/>
    <w:rsid w:val="0080331E"/>
    <w:rsid w:val="00821445"/>
    <w:rsid w:val="00880BB8"/>
    <w:rsid w:val="008D3876"/>
    <w:rsid w:val="009507CC"/>
    <w:rsid w:val="00C8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g-scope">
    <w:name w:val="ng-scope"/>
    <w:basedOn w:val="a"/>
    <w:rsid w:val="00C80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8025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80252"/>
    <w:rPr>
      <w:rFonts w:ascii="Arial" w:eastAsia="Times New Roman" w:hAnsi="Arial" w:cs="Arial"/>
      <w:sz w:val="20"/>
      <w:szCs w:val="20"/>
      <w:lang w:eastAsia="ru-RU"/>
    </w:rPr>
  </w:style>
  <w:style w:type="paragraph" w:customStyle="1" w:styleId="ConsPlusTitle">
    <w:name w:val="ConsPlusTitle"/>
    <w:rsid w:val="00C80252"/>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7018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15689</Words>
  <Characters>89433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dc:creator>
  <cp:lastModifiedBy>SMEV</cp:lastModifiedBy>
  <cp:revision>2</cp:revision>
  <cp:lastPrinted>2019-12-20T04:46:00Z</cp:lastPrinted>
  <dcterms:created xsi:type="dcterms:W3CDTF">2019-12-20T04:47:00Z</dcterms:created>
  <dcterms:modified xsi:type="dcterms:W3CDTF">2019-12-20T04:47:00Z</dcterms:modified>
</cp:coreProperties>
</file>