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D7" w:rsidRPr="00A926D1" w:rsidRDefault="00BD59D7" w:rsidP="00BD59D7">
      <w:pPr>
        <w:spacing w:after="0" w:line="240" w:lineRule="auto"/>
        <w:ind w:right="28"/>
        <w:jc w:val="center"/>
        <w:rPr>
          <w:sz w:val="26"/>
          <w:szCs w:val="26"/>
        </w:rPr>
      </w:pPr>
    </w:p>
    <w:p w:rsidR="00BD59D7" w:rsidRPr="00A926D1" w:rsidRDefault="00BD59D7" w:rsidP="00BD59D7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6D1">
        <w:rPr>
          <w:sz w:val="28"/>
          <w:szCs w:val="28"/>
        </w:rPr>
        <w:object w:dxaOrig="971" w:dyaOrig="1032">
          <v:rect id="rectole0000000000" o:spid="_x0000_i1025" style="width:57pt;height:57pt" o:ole="" o:preferrelative="t" stroked="f">
            <v:imagedata r:id="rId5" o:title=""/>
          </v:rect>
          <o:OLEObject Type="Embed" ProgID="StaticMetafile" ShapeID="rectole0000000000" DrawAspect="Content" ObjectID="_1625904806" r:id="rId6"/>
        </w:object>
      </w:r>
    </w:p>
    <w:p w:rsidR="00BD59D7" w:rsidRPr="00A926D1" w:rsidRDefault="00BD59D7" w:rsidP="00BD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D7" w:rsidRPr="00A926D1" w:rsidRDefault="00BD59D7" w:rsidP="00BD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926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26D1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D59D7" w:rsidRPr="00A926D1" w:rsidRDefault="00BD59D7" w:rsidP="00BD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>ДУБОВООВРАЖНОГО СЕЛЬСКОГО ПОСЕЛЕНИЯ</w:t>
      </w:r>
    </w:p>
    <w:p w:rsidR="00BD59D7" w:rsidRPr="00A926D1" w:rsidRDefault="00BD59D7" w:rsidP="00BD59D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D1">
        <w:rPr>
          <w:rFonts w:ascii="Times New Roman" w:hAnsi="Times New Roman" w:cs="Times New Roman"/>
          <w:b/>
          <w:sz w:val="28"/>
          <w:szCs w:val="28"/>
        </w:rPr>
        <w:t>СВЕТЛОЯРСКОГО МУНИЦИПАЛЬНОГО РАЙОНА ВОЛГОГРАДСКОЙ ОБЛАСТИ</w:t>
      </w:r>
    </w:p>
    <w:p w:rsidR="00651249" w:rsidRDefault="00651249" w:rsidP="00BD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D7" w:rsidRPr="00A926D1" w:rsidRDefault="00BD59D7" w:rsidP="00BD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6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26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59D7" w:rsidRPr="00A926D1" w:rsidRDefault="00BD59D7" w:rsidP="00BD59D7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</w:rPr>
      </w:pPr>
    </w:p>
    <w:p w:rsidR="00BD59D7" w:rsidRPr="00A926D1" w:rsidRDefault="00BD59D7" w:rsidP="00BD59D7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</w:rPr>
      </w:pPr>
    </w:p>
    <w:p w:rsidR="00BD59D7" w:rsidRPr="00013AA4" w:rsidRDefault="00D27951" w:rsidP="00BD59D7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AA4">
        <w:rPr>
          <w:rFonts w:ascii="Times New Roman" w:eastAsia="Times New Roman" w:hAnsi="Times New Roman" w:cs="Times New Roman"/>
          <w:sz w:val="26"/>
          <w:szCs w:val="26"/>
        </w:rPr>
        <w:t>от 1</w:t>
      </w:r>
      <w:r w:rsidR="007766FE" w:rsidRPr="00013AA4">
        <w:rPr>
          <w:rFonts w:ascii="Times New Roman" w:eastAsia="Times New Roman" w:hAnsi="Times New Roman" w:cs="Times New Roman"/>
          <w:sz w:val="26"/>
          <w:szCs w:val="26"/>
        </w:rPr>
        <w:t>5.07</w:t>
      </w:r>
      <w:r w:rsidR="00013AA4" w:rsidRPr="00013AA4">
        <w:rPr>
          <w:rFonts w:ascii="Times New Roman" w:eastAsia="Times New Roman" w:hAnsi="Times New Roman" w:cs="Times New Roman"/>
          <w:sz w:val="26"/>
          <w:szCs w:val="26"/>
        </w:rPr>
        <w:t xml:space="preserve">.2019г.                                  </w:t>
      </w:r>
      <w:r w:rsidR="00BD59D7" w:rsidRPr="00013AA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766FE" w:rsidRPr="00013AA4">
        <w:rPr>
          <w:rFonts w:ascii="Times New Roman" w:eastAsia="Times New Roman" w:hAnsi="Times New Roman" w:cs="Times New Roman"/>
          <w:sz w:val="26"/>
          <w:szCs w:val="26"/>
        </w:rPr>
        <w:t>70</w:t>
      </w:r>
    </w:p>
    <w:p w:rsidR="00BD59D7" w:rsidRPr="00A926D1" w:rsidRDefault="00BD59D7" w:rsidP="00BD59D7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</w:rPr>
      </w:pPr>
    </w:p>
    <w:p w:rsidR="00BD59D7" w:rsidRPr="00A926D1" w:rsidRDefault="00BD59D7" w:rsidP="00BD59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постановление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Дубовоовражного </w:t>
      </w:r>
      <w:proofErr w:type="gramStart"/>
      <w:r w:rsidRPr="00651249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013A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от 15.01.2018 № 4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«Улучшение жилищных условий молодых семей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Дубовоовражного сельского поселения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</w:p>
    <w:p w:rsidR="00BD59D7" w:rsidRPr="00651249" w:rsidRDefault="00BD59D7" w:rsidP="00BD5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Волгоградской области на 2018-2020 годы»</w:t>
      </w:r>
      <w:r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D59D7" w:rsidRPr="00A926D1" w:rsidRDefault="00BD59D7" w:rsidP="00BD59D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82AB7" w:rsidRPr="00651249" w:rsidRDefault="00F82AB7" w:rsidP="00F82AB7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 соответствии   с    Федеральным  законом    от  06.10.2003    № 131-ФЗ  «Об общих принципах организации местного самоуправления в Российской   Федерации», решением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Совета депутатов Дубовоовражного сельского поселения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Светлоярского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Волгоградской области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2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.12.201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8г.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№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28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/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81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«О бюджете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Дубовоовражного сельского поселения 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201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 и  плановый период 20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202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годов», на основании статьи 179 Бюджетного кодекса Российской Федерации, руководствуясь Уставом </w:t>
      </w:r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Дубовоовражного</w:t>
      </w:r>
      <w:proofErr w:type="gramEnd"/>
      <w:r w:rsidR="000F74FC"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Светлоярского муниципального района Волгоградской области</w:t>
      </w:r>
      <w:r w:rsidRPr="0065124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 </w:t>
      </w:r>
    </w:p>
    <w:p w:rsidR="00F82AB7" w:rsidRPr="00651249" w:rsidRDefault="00F82AB7" w:rsidP="00F82AB7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D59D7" w:rsidRPr="00A926D1" w:rsidRDefault="00BD59D7" w:rsidP="00BD59D7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6"/>
          <w:szCs w:val="26"/>
          <w:shd w:val="clear" w:color="auto" w:fill="FFFFFF"/>
        </w:rPr>
      </w:pPr>
    </w:p>
    <w:p w:rsidR="002F5897" w:rsidRPr="00651249" w:rsidRDefault="00BD59D7" w:rsidP="0065124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651249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ю:</w:t>
      </w:r>
    </w:p>
    <w:p w:rsidR="003750FE" w:rsidRPr="00A926D1" w:rsidRDefault="003750FE" w:rsidP="003750FE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3300A" w:rsidRPr="00651249" w:rsidRDefault="0063300A" w:rsidP="0065124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Внести в постановление администрации Дубовоовражного сельского</w:t>
      </w:r>
      <w:r w:rsidR="00651249" w:rsidRPr="0065124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оселения</w:t>
      </w:r>
      <w:r w:rsidR="00651249" w:rsidRPr="006512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>от 15.01.2018 № 4 «Об утверждении муниципальной программы «Улучшение жилищных условий молодых семей Дубовоовражного сельского поселения Светлоярского муниципального района Волгоградской области на 2018-2020 годы»</w:t>
      </w:r>
      <w:r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именуется – Программа) следующие изменения:</w:t>
      </w:r>
    </w:p>
    <w:p w:rsidR="0063300A" w:rsidRPr="00651249" w:rsidRDefault="003750FE" w:rsidP="00651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F74FC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 5 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A926D1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Ресурсное обеспечение реализации Программы</w:t>
      </w:r>
      <w:r w:rsidR="0063300A" w:rsidRPr="00651249">
        <w:rPr>
          <w:rFonts w:ascii="Times New Roman" w:eastAsia="Times New Roman" w:hAnsi="Times New Roman" w:cs="Times New Roman"/>
          <w:color w:val="000000"/>
          <w:sz w:val="26"/>
          <w:szCs w:val="26"/>
        </w:rPr>
        <w:t>» изложить в следующей редакции:</w:t>
      </w:r>
    </w:p>
    <w:p w:rsidR="009C7677" w:rsidRPr="00651249" w:rsidRDefault="00A926D1" w:rsidP="00651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51249">
        <w:rPr>
          <w:rFonts w:ascii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hAnsi="Times New Roman" w:cs="Times New Roman"/>
          <w:sz w:val="26"/>
          <w:szCs w:val="26"/>
        </w:rPr>
        <w:t>«</w:t>
      </w:r>
      <w:r w:rsidR="009C7677" w:rsidRPr="00651249">
        <w:rPr>
          <w:rFonts w:ascii="Times New Roman" w:hAnsi="Times New Roman" w:cs="Times New Roman"/>
          <w:sz w:val="26"/>
          <w:szCs w:val="26"/>
        </w:rPr>
        <w:t>На реализацию Программы предусматриваются средства в бюджете Дубовоовражного сельского поселения.</w:t>
      </w:r>
    </w:p>
    <w:p w:rsidR="009C7677" w:rsidRPr="00651249" w:rsidRDefault="009C7677" w:rsidP="0065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 обеспечению жильем молодых семей осуществляется на основе </w:t>
      </w:r>
      <w:proofErr w:type="spellStart"/>
      <w:r w:rsidRPr="0065124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51249">
        <w:rPr>
          <w:rFonts w:ascii="Times New Roman" w:hAnsi="Times New Roman" w:cs="Times New Roman"/>
          <w:sz w:val="26"/>
          <w:szCs w:val="26"/>
        </w:rPr>
        <w:t xml:space="preserve"> расходов на строительство (приобретение) жилья для молодых семей за счет средств федерального и областного бюджетов, бюджета поселения, собственных средств молодых семей, а также иных внебюджетных источников в соответствии с п. п. 4.3., 4.4. настоящего Положения.</w:t>
      </w:r>
    </w:p>
    <w:p w:rsidR="0045274E" w:rsidRPr="00651249" w:rsidRDefault="009C7677" w:rsidP="0065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249">
        <w:rPr>
          <w:rFonts w:ascii="Times New Roman" w:hAnsi="Times New Roman" w:cs="Times New Roman"/>
          <w:sz w:val="26"/>
          <w:szCs w:val="26"/>
        </w:rPr>
        <w:t>Объем финансирования Программы из средств бюджета Дубовоовражного сельского поселения ежегодно уточняется, исходя из возможностей бюджета поселения.</w:t>
      </w:r>
    </w:p>
    <w:p w:rsidR="00D27951" w:rsidRDefault="00D27951" w:rsidP="00D27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Объемы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финансирования по реализации муниципальной целевой программы «Улучшение жилищных условий молодых семей Дубовоовражного сельского поселения Светлоярского муниципального района Волгоградской области 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2018-2020 годы»</w:t>
      </w:r>
    </w:p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94"/>
        <w:gridCol w:w="2328"/>
        <w:gridCol w:w="2011"/>
        <w:gridCol w:w="1546"/>
        <w:gridCol w:w="1546"/>
        <w:gridCol w:w="1546"/>
      </w:tblGrid>
      <w:tr w:rsidR="00D27951" w:rsidTr="00D2795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508 200,0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129 900,0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378 300,0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830 000,0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300 000,0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2 581 800,0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360 100,0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2 221 700,0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3 920 000,0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3 010 000,0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300 000,0</w:t>
            </w:r>
          </w:p>
        </w:tc>
      </w:tr>
    </w:tbl>
    <w:p w:rsidR="00D27951" w:rsidRDefault="00D27951" w:rsidP="00D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7951" w:rsidRDefault="00D27951" w:rsidP="00D2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Пункт 8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экономическое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обоснование реализации Программы» изложить в следующей редакции:</w:t>
      </w:r>
    </w:p>
    <w:p w:rsidR="00D27951" w:rsidRDefault="00D27951" w:rsidP="00D27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«Необходимость разработки Программы «Улучшение жилищных условий молодых семей Дубовоовражного сельского поселения Светлоярского муниципального района Волгоградской области на 2018- 2020 годы» вызвана реализацией подпрограммы «Молодой семье - доступное жилье» областной целевой программы «Жилище».</w:t>
      </w:r>
    </w:p>
    <w:tbl>
      <w:tblPr>
        <w:tblStyle w:val="a4"/>
        <w:tblW w:w="0" w:type="auto"/>
        <w:tblLook w:val="04A0"/>
      </w:tblPr>
      <w:tblGrid>
        <w:gridCol w:w="594"/>
        <w:gridCol w:w="2328"/>
        <w:gridCol w:w="2011"/>
        <w:gridCol w:w="1546"/>
        <w:gridCol w:w="1546"/>
        <w:gridCol w:w="1546"/>
      </w:tblGrid>
      <w:tr w:rsidR="00D27951" w:rsidTr="00D2795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D27951" w:rsidTr="00D27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1" w:rsidRDefault="00D279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508 200,0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129 900,0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378 300,0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830 000,0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300 000,0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2 581 800,0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360 100,0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2 221 700,0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D27951" w:rsidTr="00D279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3 920 000,0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610 000,0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3 010 000,0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1" w:rsidRDefault="00D279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300 000,0</w:t>
            </w:r>
          </w:p>
        </w:tc>
      </w:tr>
    </w:tbl>
    <w:p w:rsidR="00D27951" w:rsidRDefault="00D27951" w:rsidP="00D279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D27951" w:rsidRDefault="00D27951" w:rsidP="00D2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  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астоящее  постановление  вступает  в силу с момента его подписания </w:t>
      </w:r>
    </w:p>
    <w:p w:rsidR="00D27951" w:rsidRDefault="00D27951" w:rsidP="00D2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951" w:rsidRDefault="00D27951" w:rsidP="00D279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4.     Контроль  исполнения постановления оставляю за собой.</w:t>
      </w:r>
    </w:p>
    <w:p w:rsidR="00A926D1" w:rsidRPr="00651249" w:rsidRDefault="00A926D1" w:rsidP="00A926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926D1" w:rsidRPr="00651249" w:rsidRDefault="00A926D1" w:rsidP="00A926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A926D1" w:rsidRP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  <w:r w:rsidRPr="00651249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r w:rsidR="006512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65124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В.В. Ахметшин</w:t>
      </w:r>
    </w:p>
    <w:p w:rsidR="00A926D1" w:rsidRPr="00651249" w:rsidRDefault="00A926D1" w:rsidP="00A926D1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</w:rPr>
      </w:pPr>
    </w:p>
    <w:p w:rsidR="002F5897" w:rsidRPr="00A926D1" w:rsidRDefault="002F5897" w:rsidP="009C7677">
      <w:pPr>
        <w:jc w:val="both"/>
        <w:rPr>
          <w:rFonts w:ascii="Arial" w:hAnsi="Arial" w:cs="Arial"/>
          <w:sz w:val="26"/>
          <w:szCs w:val="26"/>
        </w:rPr>
      </w:pPr>
    </w:p>
    <w:sectPr w:rsidR="002F5897" w:rsidRPr="00A926D1" w:rsidSect="0045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348B"/>
    <w:multiLevelType w:val="hybridMultilevel"/>
    <w:tmpl w:val="689E127A"/>
    <w:lvl w:ilvl="0" w:tplc="807EC4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D7"/>
    <w:rsid w:val="00013AA4"/>
    <w:rsid w:val="000514DA"/>
    <w:rsid w:val="000F74FC"/>
    <w:rsid w:val="001E220D"/>
    <w:rsid w:val="002F5897"/>
    <w:rsid w:val="003750FE"/>
    <w:rsid w:val="003B559C"/>
    <w:rsid w:val="004324DB"/>
    <w:rsid w:val="0045274E"/>
    <w:rsid w:val="00483C35"/>
    <w:rsid w:val="004E16F6"/>
    <w:rsid w:val="005A6029"/>
    <w:rsid w:val="005D7AB9"/>
    <w:rsid w:val="0063300A"/>
    <w:rsid w:val="00651249"/>
    <w:rsid w:val="00652589"/>
    <w:rsid w:val="006F3D5A"/>
    <w:rsid w:val="00717A2E"/>
    <w:rsid w:val="00722DD1"/>
    <w:rsid w:val="00733B85"/>
    <w:rsid w:val="007766FE"/>
    <w:rsid w:val="0080084F"/>
    <w:rsid w:val="00846B12"/>
    <w:rsid w:val="009C7677"/>
    <w:rsid w:val="009F17DA"/>
    <w:rsid w:val="00A81890"/>
    <w:rsid w:val="00A926D1"/>
    <w:rsid w:val="00AA34E5"/>
    <w:rsid w:val="00AC0B30"/>
    <w:rsid w:val="00AF425E"/>
    <w:rsid w:val="00B04DEA"/>
    <w:rsid w:val="00BC7748"/>
    <w:rsid w:val="00BD59D7"/>
    <w:rsid w:val="00D27828"/>
    <w:rsid w:val="00D27951"/>
    <w:rsid w:val="00D414AC"/>
    <w:rsid w:val="00F8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D7"/>
    <w:pPr>
      <w:ind w:left="720"/>
      <w:contextualSpacing/>
    </w:pPr>
  </w:style>
  <w:style w:type="table" w:styleId="a4">
    <w:name w:val="Table Grid"/>
    <w:basedOn w:val="a1"/>
    <w:uiPriority w:val="59"/>
    <w:rsid w:val="009C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6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Администрация</cp:lastModifiedBy>
  <cp:revision>19</cp:revision>
  <cp:lastPrinted>2019-07-25T10:34:00Z</cp:lastPrinted>
  <dcterms:created xsi:type="dcterms:W3CDTF">2019-03-20T07:05:00Z</dcterms:created>
  <dcterms:modified xsi:type="dcterms:W3CDTF">2019-07-29T08:27:00Z</dcterms:modified>
</cp:coreProperties>
</file>