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90" w:rsidRPr="00927590" w:rsidRDefault="00927590" w:rsidP="00927590">
      <w:pPr>
        <w:pStyle w:val="1"/>
        <w:spacing w:after="0"/>
        <w:rPr>
          <w:b/>
          <w:sz w:val="32"/>
          <w:szCs w:val="32"/>
        </w:rPr>
      </w:pPr>
      <w:r w:rsidRPr="00927590">
        <w:rPr>
          <w:b/>
          <w:sz w:val="32"/>
          <w:szCs w:val="32"/>
        </w:rPr>
        <w:t xml:space="preserve">АДМИНИСТРАЦИЯ </w:t>
      </w:r>
    </w:p>
    <w:p w:rsidR="006408E5" w:rsidRDefault="00927590" w:rsidP="00927590">
      <w:pPr>
        <w:pStyle w:val="1"/>
        <w:pBdr>
          <w:bottom w:val="single" w:sz="12" w:space="1" w:color="auto"/>
        </w:pBdr>
        <w:spacing w:after="0"/>
        <w:rPr>
          <w:b/>
          <w:sz w:val="20"/>
          <w:szCs w:val="20"/>
        </w:rPr>
      </w:pPr>
      <w:r w:rsidRPr="00927590">
        <w:rPr>
          <w:b/>
          <w:sz w:val="32"/>
          <w:szCs w:val="32"/>
        </w:rPr>
        <w:t>ДУБОВООВРАЖНОГО СЕЛЬСКОГО ПОСЕЛЕНИЯ СВЕТЛОЯРСКОГО МУНИЦИПАЛЬНОГО РАЙОНА ВОЛГОГРАДСКОЙ ОБЛАСТИ</w:t>
      </w:r>
    </w:p>
    <w:p w:rsidR="00927590" w:rsidRPr="00927590" w:rsidRDefault="00927590" w:rsidP="00927590"/>
    <w:p w:rsidR="00927590" w:rsidRDefault="00927590" w:rsidP="00927590">
      <w:pPr>
        <w:spacing w:after="603"/>
        <w:ind w:right="7"/>
        <w:jc w:val="center"/>
        <w:rPr>
          <w:sz w:val="22"/>
        </w:rPr>
      </w:pPr>
      <w:r w:rsidRPr="00927590">
        <w:rPr>
          <w:b/>
        </w:rPr>
        <w:t>ПОСТАНОВЛЕНИЕ</w:t>
      </w:r>
    </w:p>
    <w:p w:rsidR="00927590" w:rsidRPr="00184587" w:rsidRDefault="00927590" w:rsidP="00927590">
      <w:pPr>
        <w:spacing w:after="603"/>
        <w:ind w:right="7"/>
        <w:jc w:val="left"/>
        <w:rPr>
          <w:b/>
          <w:sz w:val="24"/>
          <w:szCs w:val="24"/>
        </w:rPr>
      </w:pPr>
      <w:r w:rsidRPr="00184587">
        <w:rPr>
          <w:b/>
          <w:sz w:val="24"/>
          <w:szCs w:val="24"/>
        </w:rPr>
        <w:t xml:space="preserve">от  </w:t>
      </w:r>
      <w:r w:rsidR="00184587" w:rsidRPr="00184587">
        <w:rPr>
          <w:b/>
          <w:sz w:val="24"/>
          <w:szCs w:val="24"/>
        </w:rPr>
        <w:t>05.02.2019</w:t>
      </w:r>
      <w:r w:rsidRPr="00184587">
        <w:rPr>
          <w:b/>
          <w:sz w:val="24"/>
          <w:szCs w:val="24"/>
        </w:rPr>
        <w:t xml:space="preserve">                                    </w:t>
      </w:r>
      <w:r w:rsidR="00184587" w:rsidRPr="00184587">
        <w:rPr>
          <w:b/>
          <w:sz w:val="24"/>
          <w:szCs w:val="24"/>
        </w:rPr>
        <w:t xml:space="preserve">                      </w:t>
      </w:r>
      <w:r w:rsidRPr="00184587">
        <w:rPr>
          <w:b/>
          <w:sz w:val="24"/>
          <w:szCs w:val="24"/>
        </w:rPr>
        <w:t xml:space="preserve">  №</w:t>
      </w:r>
      <w:r w:rsidR="00184587" w:rsidRPr="00184587">
        <w:rPr>
          <w:b/>
          <w:sz w:val="24"/>
          <w:szCs w:val="24"/>
        </w:rPr>
        <w:t>9</w:t>
      </w:r>
    </w:p>
    <w:p w:rsidR="006408E5" w:rsidRPr="00184587" w:rsidRDefault="001C0D0E" w:rsidP="00184587">
      <w:pPr>
        <w:spacing w:after="709" w:line="266" w:lineRule="auto"/>
        <w:ind w:left="14" w:right="3697" w:firstLine="29"/>
        <w:jc w:val="left"/>
        <w:rPr>
          <w:b/>
        </w:rPr>
      </w:pPr>
      <w:r w:rsidRPr="00184587">
        <w:rPr>
          <w:b/>
        </w:rPr>
        <w:t>О внесении изменени</w:t>
      </w:r>
      <w:r w:rsidR="00184587">
        <w:rPr>
          <w:b/>
        </w:rPr>
        <w:t xml:space="preserve">й в постановление администрации </w:t>
      </w:r>
      <w:r w:rsidR="00927590" w:rsidRPr="00184587">
        <w:rPr>
          <w:b/>
        </w:rPr>
        <w:t>Дубовоовражного сельского поселения</w:t>
      </w:r>
      <w:r w:rsidRPr="00184587">
        <w:rPr>
          <w:b/>
        </w:rPr>
        <w:t xml:space="preserve"> от </w:t>
      </w:r>
      <w:r w:rsidR="00927590" w:rsidRPr="00184587">
        <w:rPr>
          <w:b/>
        </w:rPr>
        <w:t>23</w:t>
      </w:r>
      <w:r w:rsidRPr="00184587">
        <w:rPr>
          <w:b/>
        </w:rPr>
        <w:t xml:space="preserve"> </w:t>
      </w:r>
      <w:r w:rsidR="00927590" w:rsidRPr="00184587">
        <w:rPr>
          <w:b/>
        </w:rPr>
        <w:t>июля</w:t>
      </w:r>
      <w:r w:rsidRPr="00184587">
        <w:rPr>
          <w:b/>
        </w:rPr>
        <w:t xml:space="preserve"> 2014 г. № </w:t>
      </w:r>
      <w:r w:rsidR="00927590" w:rsidRPr="00184587">
        <w:rPr>
          <w:b/>
        </w:rPr>
        <w:t>40а</w:t>
      </w:r>
      <w:r w:rsidR="00184587">
        <w:rPr>
          <w:b/>
        </w:rPr>
        <w:t xml:space="preserve"> «О </w:t>
      </w:r>
      <w:r w:rsidRPr="00184587">
        <w:rPr>
          <w:b/>
        </w:rPr>
        <w:t xml:space="preserve">формировании фонда капитального ремонта на счете </w:t>
      </w:r>
      <w:r w:rsidR="00927590" w:rsidRPr="00184587">
        <w:rPr>
          <w:b/>
        </w:rPr>
        <w:t>Р</w:t>
      </w:r>
      <w:r w:rsidRPr="00184587">
        <w:rPr>
          <w:b/>
        </w:rPr>
        <w:t>ег</w:t>
      </w:r>
      <w:r w:rsidR="00927590" w:rsidRPr="00184587">
        <w:rPr>
          <w:b/>
        </w:rPr>
        <w:t>ионального оператора на территории Дубовоовражного сельского поселения</w:t>
      </w:r>
      <w:r w:rsidRPr="00184587">
        <w:rPr>
          <w:b/>
        </w:rPr>
        <w:t>»</w:t>
      </w:r>
    </w:p>
    <w:p w:rsidR="006408E5" w:rsidRDefault="001C0D0E" w:rsidP="00184587">
      <w:pPr>
        <w:spacing w:after="39"/>
        <w:ind w:left="14" w:right="7" w:firstLine="857"/>
        <w:jc w:val="left"/>
      </w:pPr>
      <w:proofErr w:type="gramStart"/>
      <w:r>
        <w:t>В соответствии с Жилищным кодексом Российской Федерации, Законом Волгоградской области от 19 декабря 2013 г.</w:t>
      </w:r>
      <w:r w:rsidR="00184587">
        <w:t xml:space="preserve"> № 174-ОД «Об организации провед</w:t>
      </w:r>
      <w:r>
        <w:t>ения капитального ремонта общего имущества в многоквартирных домах, расположенных на территории Волгоградской области», региональной программой «Капитальный ремонт общего имущества в многоквартирных домах, расположенных на территории Волгоградской области», утвержденной постановлением Правител</w:t>
      </w:r>
      <w:r w:rsidR="00927590">
        <w:t>ьства Волгоградской области от 3</w:t>
      </w:r>
      <w:r>
        <w:t>1 декабря 2013 г. № 812-п «Об утверждении региональной программы</w:t>
      </w:r>
      <w:proofErr w:type="gramEnd"/>
      <w:r>
        <w:t xml:space="preserve"> «Капитальный ремонт общего имущества в многоквартирных домах, расположенных на территории Волгоградской области», </w:t>
      </w:r>
      <w:r w:rsidR="00927590">
        <w:t xml:space="preserve"> Уставом Дубовоовражного сельского поселения:</w:t>
      </w:r>
    </w:p>
    <w:p w:rsidR="006408E5" w:rsidRPr="00927590" w:rsidRDefault="001C0D0E">
      <w:pPr>
        <w:spacing w:after="58" w:line="259" w:lineRule="auto"/>
        <w:ind w:left="7" w:firstLine="0"/>
        <w:jc w:val="left"/>
        <w:rPr>
          <w:b/>
        </w:rPr>
      </w:pPr>
      <w:r w:rsidRPr="00927590">
        <w:rPr>
          <w:b/>
          <w:sz w:val="30"/>
        </w:rPr>
        <w:t>ПОСТАНОВЛЯЕТ:</w:t>
      </w:r>
    </w:p>
    <w:p w:rsidR="006408E5" w:rsidRDefault="001C0D0E" w:rsidP="00927590">
      <w:pPr>
        <w:numPr>
          <w:ilvl w:val="0"/>
          <w:numId w:val="1"/>
        </w:numPr>
        <w:spacing w:after="43"/>
        <w:ind w:right="7" w:firstLine="879"/>
      </w:pPr>
      <w:r>
        <w:t xml:space="preserve">Внести в </w:t>
      </w:r>
      <w:r w:rsidR="00927590">
        <w:t>постановление</w:t>
      </w:r>
      <w:r>
        <w:t xml:space="preserve"> </w:t>
      </w:r>
      <w:r w:rsidR="00927590" w:rsidRPr="00927590">
        <w:t>администрации Дубовоовражного сельского поселения от 23 июля 2014 г. № 40а «О формировании фонда капитального ремонта на счете Регионального оператора на территории Дубовоовражного сельского поселения»</w:t>
      </w:r>
      <w:r w:rsidR="00927590">
        <w:t xml:space="preserve"> </w:t>
      </w:r>
      <w:r>
        <w:t>следующие изменения:</w:t>
      </w:r>
    </w:p>
    <w:p w:rsidR="006408E5" w:rsidRDefault="00927590" w:rsidP="001C0D0E">
      <w:pPr>
        <w:pStyle w:val="a3"/>
        <w:numPr>
          <w:ilvl w:val="1"/>
          <w:numId w:val="6"/>
        </w:numPr>
        <w:ind w:right="598"/>
      </w:pPr>
      <w:r>
        <w:t>Дополнить пунктом 12</w:t>
      </w:r>
      <w:r w:rsidR="001C0D0E">
        <w:t>,</w:t>
      </w:r>
      <w:r>
        <w:t xml:space="preserve"> </w:t>
      </w:r>
      <w:r w:rsidR="001C0D0E">
        <w:t xml:space="preserve">следующего содержания: </w:t>
      </w:r>
    </w:p>
    <w:p w:rsidR="001C0D0E" w:rsidRDefault="001C0D0E" w:rsidP="001C0D0E">
      <w:pPr>
        <w:pStyle w:val="a3"/>
        <w:ind w:left="1202" w:right="598" w:firstLine="0"/>
      </w:pPr>
      <w:r>
        <w:t xml:space="preserve">             «12. пл. Хвастанцева, дом № 13 А»</w:t>
      </w:r>
    </w:p>
    <w:p w:rsidR="001C0D0E" w:rsidRDefault="001C0D0E" w:rsidP="001C0D0E">
      <w:pPr>
        <w:pStyle w:val="a3"/>
        <w:ind w:left="1202" w:right="598" w:firstLine="0"/>
      </w:pPr>
    </w:p>
    <w:p w:rsidR="00184587" w:rsidRDefault="001C0D0E" w:rsidP="00184587">
      <w:pPr>
        <w:pStyle w:val="a3"/>
        <w:numPr>
          <w:ilvl w:val="0"/>
          <w:numId w:val="6"/>
        </w:numPr>
        <w:spacing w:after="42"/>
        <w:ind w:right="7"/>
      </w:pPr>
      <w:r>
        <w:t>Настоящее постановление вступает в силу со дня его подписания и подлежит опубликованию в установленном порядке.</w:t>
      </w:r>
      <w:bookmarkStart w:id="0" w:name="_GoBack"/>
      <w:bookmarkEnd w:id="0"/>
    </w:p>
    <w:p w:rsidR="006408E5" w:rsidRDefault="001C0D0E">
      <w:pPr>
        <w:tabs>
          <w:tab w:val="right" w:pos="9651"/>
        </w:tabs>
        <w:ind w:left="0" w:firstLine="0"/>
        <w:jc w:val="left"/>
      </w:pPr>
      <w:r>
        <w:t xml:space="preserve">Глава Дубовоовражного сельского поселения                              </w:t>
      </w:r>
      <w:proofErr w:type="spellStart"/>
      <w:r>
        <w:t>В.В.Ахметшин</w:t>
      </w:r>
      <w:proofErr w:type="spellEnd"/>
      <w:r>
        <w:t>.</w:t>
      </w:r>
    </w:p>
    <w:sectPr w:rsidR="006408E5">
      <w:pgSz w:w="11920" w:h="16840"/>
      <w:pgMar w:top="569" w:right="605" w:bottom="1549" w:left="16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7998"/>
    <w:multiLevelType w:val="hybridMultilevel"/>
    <w:tmpl w:val="FB52294E"/>
    <w:lvl w:ilvl="0" w:tplc="23D28C14">
      <w:start w:val="4303"/>
      <w:numFmt w:val="decimal"/>
      <w:lvlText w:val="%1.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27270">
      <w:start w:val="1"/>
      <w:numFmt w:val="lowerLetter"/>
      <w:lvlText w:val="%2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60D38C">
      <w:start w:val="1"/>
      <w:numFmt w:val="lowerRoman"/>
      <w:lvlText w:val="%3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88F42E">
      <w:start w:val="1"/>
      <w:numFmt w:val="decimal"/>
      <w:lvlText w:val="%4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E6C28C">
      <w:start w:val="1"/>
      <w:numFmt w:val="lowerLetter"/>
      <w:lvlText w:val="%5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2CB54C">
      <w:start w:val="1"/>
      <w:numFmt w:val="lowerRoman"/>
      <w:lvlText w:val="%6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7C6F7C">
      <w:start w:val="1"/>
      <w:numFmt w:val="decimal"/>
      <w:lvlText w:val="%7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40CF18">
      <w:start w:val="1"/>
      <w:numFmt w:val="lowerLetter"/>
      <w:lvlText w:val="%8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70CEBE">
      <w:start w:val="1"/>
      <w:numFmt w:val="lowerRoman"/>
      <w:lvlText w:val="%9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AD6C24"/>
    <w:multiLevelType w:val="hybridMultilevel"/>
    <w:tmpl w:val="CAE41966"/>
    <w:lvl w:ilvl="0" w:tplc="E5E4EE98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97A90B6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862C16C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B8896EE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6CCB5A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A2520A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4BA881E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56081E8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3ABAE8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D20F42"/>
    <w:multiLevelType w:val="multilevel"/>
    <w:tmpl w:val="217C0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76" w:hanging="2160"/>
      </w:pPr>
      <w:rPr>
        <w:rFonts w:hint="default"/>
      </w:rPr>
    </w:lvl>
  </w:abstractNum>
  <w:abstractNum w:abstractNumId="3">
    <w:nsid w:val="6AA17908"/>
    <w:multiLevelType w:val="hybridMultilevel"/>
    <w:tmpl w:val="04AA5BB2"/>
    <w:lvl w:ilvl="0" w:tplc="2FD45CFE">
      <w:start w:val="4307"/>
      <w:numFmt w:val="decimal"/>
      <w:lvlText w:val="%1.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A49FA6">
      <w:start w:val="1"/>
      <w:numFmt w:val="lowerLetter"/>
      <w:lvlText w:val="%2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1C3988">
      <w:start w:val="1"/>
      <w:numFmt w:val="lowerRoman"/>
      <w:lvlText w:val="%3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B02A14">
      <w:start w:val="1"/>
      <w:numFmt w:val="decimal"/>
      <w:lvlText w:val="%4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CE32A8">
      <w:start w:val="1"/>
      <w:numFmt w:val="lowerLetter"/>
      <w:lvlText w:val="%5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10206A">
      <w:start w:val="1"/>
      <w:numFmt w:val="lowerRoman"/>
      <w:lvlText w:val="%6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EE8AAE">
      <w:start w:val="1"/>
      <w:numFmt w:val="decimal"/>
      <w:lvlText w:val="%7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5A9FC2">
      <w:start w:val="1"/>
      <w:numFmt w:val="lowerLetter"/>
      <w:lvlText w:val="%8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702D18">
      <w:start w:val="1"/>
      <w:numFmt w:val="lowerRoman"/>
      <w:lvlText w:val="%9"/>
      <w:lvlJc w:val="left"/>
      <w:pPr>
        <w:ind w:left="6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1D66791"/>
    <w:multiLevelType w:val="hybridMultilevel"/>
    <w:tmpl w:val="E1F03F00"/>
    <w:lvl w:ilvl="0" w:tplc="4C1EA730">
      <w:start w:val="4298"/>
      <w:numFmt w:val="decimal"/>
      <w:lvlText w:val="%1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D225B6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42114C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92EF36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F632BC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94FB4E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8EC6A0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F61B3E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663FC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694E50"/>
    <w:multiLevelType w:val="hybridMultilevel"/>
    <w:tmpl w:val="55B8F8CC"/>
    <w:lvl w:ilvl="0" w:tplc="79F2C948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E5"/>
    <w:rsid w:val="00184587"/>
    <w:rsid w:val="001C0D0E"/>
    <w:rsid w:val="006408E5"/>
    <w:rsid w:val="0092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3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9"/>
      <w:ind w:right="475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paragraph" w:styleId="a3">
    <w:name w:val="List Paragraph"/>
    <w:basedOn w:val="a"/>
    <w:uiPriority w:val="34"/>
    <w:qFormat/>
    <w:rsid w:val="001C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3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9"/>
      <w:ind w:right="475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paragraph" w:styleId="a3">
    <w:name w:val="List Paragraph"/>
    <w:basedOn w:val="a"/>
    <w:uiPriority w:val="34"/>
    <w:qFormat/>
    <w:rsid w:val="001C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cp:lastModifiedBy>Земля</cp:lastModifiedBy>
  <cp:revision>4</cp:revision>
  <cp:lastPrinted>2019-02-06T04:49:00Z</cp:lastPrinted>
  <dcterms:created xsi:type="dcterms:W3CDTF">2019-02-05T13:06:00Z</dcterms:created>
  <dcterms:modified xsi:type="dcterms:W3CDTF">2019-02-06T04:49:00Z</dcterms:modified>
</cp:coreProperties>
</file>