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F0" w:rsidRPr="00676819" w:rsidRDefault="00721DF0" w:rsidP="00721DF0">
      <w:pPr>
        <w:autoSpaceDE w:val="0"/>
        <w:autoSpaceDN w:val="0"/>
        <w:adjustRightInd w:val="0"/>
        <w:ind w:firstLine="708"/>
        <w:jc w:val="center"/>
        <w:outlineLvl w:val="2"/>
        <w:rPr>
          <w:rFonts w:eastAsia="Calibri"/>
          <w:b/>
          <w:sz w:val="28"/>
          <w:szCs w:val="28"/>
        </w:rPr>
      </w:pPr>
      <w:r w:rsidRPr="00676819">
        <w:rPr>
          <w:rFonts w:eastAsia="Calibri"/>
          <w:b/>
          <w:sz w:val="28"/>
          <w:szCs w:val="28"/>
        </w:rPr>
        <w:t>Глава Дубовоовражного сельского поселения, его статус, порядок избрания и прекращения полномочий</w:t>
      </w:r>
    </w:p>
    <w:p w:rsidR="00721DF0" w:rsidRPr="00676819" w:rsidRDefault="00721DF0" w:rsidP="00721DF0">
      <w:pPr>
        <w:autoSpaceDE w:val="0"/>
        <w:autoSpaceDN w:val="0"/>
        <w:adjustRightInd w:val="0"/>
        <w:ind w:firstLine="720"/>
        <w:jc w:val="both"/>
        <w:rPr>
          <w:rFonts w:eastAsia="Calibri"/>
          <w:sz w:val="28"/>
          <w:szCs w:val="28"/>
        </w:rPr>
      </w:pP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1. Глава Дубовоовражного сельского поселения является высшим должностным лицом Дубовоовражного сельского поселения.</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 xml:space="preserve">Глава Дубовоовражного сельского поселения </w:t>
      </w:r>
      <w:proofErr w:type="gramStart"/>
      <w:r w:rsidRPr="00676819">
        <w:rPr>
          <w:rFonts w:eastAsia="Calibri"/>
          <w:sz w:val="28"/>
          <w:szCs w:val="28"/>
        </w:rPr>
        <w:t>подконтролен</w:t>
      </w:r>
      <w:proofErr w:type="gramEnd"/>
      <w:r w:rsidRPr="00676819">
        <w:rPr>
          <w:rFonts w:eastAsia="Calibri"/>
          <w:sz w:val="28"/>
          <w:szCs w:val="28"/>
        </w:rPr>
        <w:t xml:space="preserve"> и подотчетен населению и Совету депутатов Дубовоовражного сельского поселения.</w:t>
      </w:r>
    </w:p>
    <w:p w:rsidR="00721DF0" w:rsidRPr="00676819" w:rsidRDefault="00721DF0" w:rsidP="00721DF0">
      <w:pPr>
        <w:autoSpaceDE w:val="0"/>
        <w:autoSpaceDN w:val="0"/>
        <w:adjustRightInd w:val="0"/>
        <w:ind w:firstLine="720"/>
        <w:jc w:val="both"/>
        <w:rPr>
          <w:rFonts w:eastAsia="Calibri"/>
          <w:color w:val="FF0000"/>
          <w:sz w:val="28"/>
          <w:szCs w:val="28"/>
        </w:rPr>
      </w:pPr>
      <w:r w:rsidRPr="00676819">
        <w:rPr>
          <w:rFonts w:eastAsia="Calibri"/>
          <w:sz w:val="28"/>
          <w:szCs w:val="28"/>
        </w:rPr>
        <w:t>2. Глава Дубовоовражного сельского поселения избирается на муниципальных выборах по мажоритарной избирательной системе относительного большинства с определением единого избирательного округа сроком на пять лет.</w:t>
      </w:r>
    </w:p>
    <w:p w:rsidR="00721DF0" w:rsidRDefault="00721DF0" w:rsidP="00721DF0">
      <w:pPr>
        <w:autoSpaceDE w:val="0"/>
        <w:autoSpaceDN w:val="0"/>
        <w:adjustRightInd w:val="0"/>
        <w:ind w:firstLine="708"/>
        <w:jc w:val="both"/>
        <w:rPr>
          <w:rFonts w:eastAsia="Calibri"/>
          <w:sz w:val="28"/>
          <w:szCs w:val="28"/>
        </w:rPr>
      </w:pPr>
      <w:r w:rsidRPr="00676819">
        <w:rPr>
          <w:rFonts w:eastAsia="Calibri"/>
          <w:sz w:val="28"/>
          <w:szCs w:val="28"/>
        </w:rPr>
        <w:t>3. Глава Дубовоовражного сельского поселения возглавляет администрацию Дубовоовражного сельского поселения</w:t>
      </w:r>
      <w:r>
        <w:rPr>
          <w:rFonts w:eastAsia="Calibri"/>
          <w:sz w:val="28"/>
          <w:szCs w:val="28"/>
        </w:rPr>
        <w:t xml:space="preserve">. </w:t>
      </w:r>
    </w:p>
    <w:p w:rsidR="00721DF0" w:rsidRPr="00676819" w:rsidRDefault="00721DF0" w:rsidP="00721DF0">
      <w:pPr>
        <w:autoSpaceDE w:val="0"/>
        <w:autoSpaceDN w:val="0"/>
        <w:adjustRightInd w:val="0"/>
        <w:ind w:firstLine="708"/>
        <w:jc w:val="both"/>
        <w:rPr>
          <w:rFonts w:eastAsia="Calibri"/>
          <w:sz w:val="28"/>
          <w:szCs w:val="28"/>
        </w:rPr>
      </w:pPr>
      <w:r w:rsidRPr="00676819">
        <w:rPr>
          <w:rFonts w:eastAsia="Calibri"/>
          <w:sz w:val="28"/>
          <w:szCs w:val="28"/>
        </w:rPr>
        <w:t>Глава Дубовоовражного сельского поселения входит в состав представительного органа Светлоярского муниципального района.</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4. Глава Дубовоовражного сельского поселения 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Глава Дубовоовражного сельского поселения представляет Совету депутатов Дубовоовражного сельского поселения  ежегодные отчеты о результатах своей деятельности, о результатах деятельности администрации Дубовоовражного сельского поселения, в том числе о решении вопросов, поставленных Советом депутатов Дубовоовражного сельского поселения.</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5. В случаях, когда глава Дубовоовражного сельского поселения временно (в связи с болезнью, отпуском, командировкой) не может исполнять свои обязанности, их исполняет заместитель главы администрации Дубовоовражного сельского поселения, а при его отсутствии - иное должностное лицо администрации Дубовоовражного сельского поселения в соответствии с распределением должностных обязанностей в  администрации Дубовоовражного сельского поселения</w:t>
      </w:r>
      <w:r w:rsidRPr="00676819">
        <w:rPr>
          <w:rFonts w:eastAsia="Calibri"/>
          <w:bCs/>
          <w:sz w:val="28"/>
          <w:szCs w:val="28"/>
        </w:rPr>
        <w:t>.</w:t>
      </w:r>
      <w:r w:rsidRPr="00676819">
        <w:rPr>
          <w:rFonts w:eastAsia="Calibri"/>
          <w:sz w:val="28"/>
          <w:szCs w:val="28"/>
        </w:rPr>
        <w:t xml:space="preserve"> Временное исполнение обязанностей главы Дубовоовражного сельского поселения возлагается распоряжением главы Дубовоовражного сельского поселения.</w:t>
      </w:r>
    </w:p>
    <w:p w:rsidR="00721DF0" w:rsidRPr="00676819" w:rsidRDefault="00721DF0" w:rsidP="00721DF0">
      <w:pPr>
        <w:autoSpaceDE w:val="0"/>
        <w:autoSpaceDN w:val="0"/>
        <w:adjustRightInd w:val="0"/>
        <w:ind w:firstLine="720"/>
        <w:jc w:val="both"/>
        <w:rPr>
          <w:rFonts w:eastAsia="Calibri"/>
          <w:sz w:val="28"/>
          <w:szCs w:val="28"/>
        </w:rPr>
      </w:pPr>
      <w:proofErr w:type="gramStart"/>
      <w:r w:rsidRPr="00676819">
        <w:rPr>
          <w:rFonts w:eastAsia="Calibri"/>
          <w:sz w:val="28"/>
          <w:szCs w:val="28"/>
        </w:rPr>
        <w:t>В случае невозможности издания главой Дубовоовражного сельского поселения указанного распоряжения или в случае временного отстранения его от должности в установленном законом порядке временное исполнение обязанностей главы Дубовоовражного сельского поселения возлагается решением Совета депутатов Дубовоовражного сельского поселения на заместителя главы администрации Дубовоовражного сельского поселения, а при его отсутствии – на иное должностное лицо администрации Дубовоовражного сельского поселения в соответствии с распределением должностных</w:t>
      </w:r>
      <w:proofErr w:type="gramEnd"/>
      <w:r w:rsidRPr="00676819">
        <w:rPr>
          <w:rFonts w:eastAsia="Calibri"/>
          <w:sz w:val="28"/>
          <w:szCs w:val="28"/>
        </w:rPr>
        <w:t xml:space="preserve"> обязанностей в  администрации Дубовоовражного сельского поселения в течение 10 дней со дня наступления данных событий.</w:t>
      </w:r>
    </w:p>
    <w:p w:rsidR="00721DF0" w:rsidRPr="00676819" w:rsidRDefault="00721DF0" w:rsidP="00721DF0">
      <w:pPr>
        <w:autoSpaceDE w:val="0"/>
        <w:autoSpaceDN w:val="0"/>
        <w:adjustRightInd w:val="0"/>
        <w:ind w:firstLine="720"/>
        <w:jc w:val="both"/>
        <w:rPr>
          <w:rFonts w:eastAsia="Calibri"/>
          <w:sz w:val="28"/>
          <w:szCs w:val="28"/>
          <w:highlight w:val="lightGray"/>
        </w:rPr>
      </w:pP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lastRenderedPageBreak/>
        <w:t>6. Полномочия главы Дубовоовражного сельского поселения прекращаются досрочно в случае:</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1) смерти;</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2) отставки по собственному желанию;</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3) признания судом недееспособным или ограниченно дееспособным;</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4) признания судом безвестно отсутствующим или объявления умершим;</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5) вступления в отношении его в законную силу обвинительного приговора суда;</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6) выезда за пределы Российской Федерации на постоянное место жительства;</w:t>
      </w:r>
    </w:p>
    <w:p w:rsidR="00721DF0" w:rsidRPr="00676819" w:rsidRDefault="00721DF0" w:rsidP="00721DF0">
      <w:pPr>
        <w:autoSpaceDE w:val="0"/>
        <w:autoSpaceDN w:val="0"/>
        <w:adjustRightInd w:val="0"/>
        <w:ind w:firstLine="720"/>
        <w:jc w:val="both"/>
        <w:rPr>
          <w:rFonts w:eastAsia="Calibri"/>
          <w:sz w:val="28"/>
          <w:szCs w:val="28"/>
        </w:rPr>
      </w:pPr>
      <w:proofErr w:type="gramStart"/>
      <w:r w:rsidRPr="00676819">
        <w:rPr>
          <w:rFonts w:eastAsia="Calibri"/>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76819">
        <w:rPr>
          <w:rFonts w:eastAsia="Calibri"/>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8) отзыва избирателями;</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9) призыва на военную службу или направления на заменяющую ее альтернативную гражданскую службу;</w:t>
      </w:r>
    </w:p>
    <w:p w:rsidR="00721DF0" w:rsidRPr="00676819" w:rsidRDefault="00721DF0" w:rsidP="00721DF0">
      <w:pPr>
        <w:autoSpaceDE w:val="0"/>
        <w:autoSpaceDN w:val="0"/>
        <w:adjustRightInd w:val="0"/>
        <w:ind w:firstLine="720"/>
        <w:jc w:val="both"/>
        <w:rPr>
          <w:rFonts w:eastAsia="Calibri"/>
          <w:bCs/>
          <w:iCs/>
          <w:sz w:val="28"/>
          <w:szCs w:val="28"/>
        </w:rPr>
      </w:pPr>
      <w:proofErr w:type="gramStart"/>
      <w:r w:rsidRPr="00676819">
        <w:rPr>
          <w:rFonts w:eastAsia="Calibri"/>
          <w:sz w:val="28"/>
          <w:szCs w:val="28"/>
        </w:rPr>
        <w:t>10) н</w:t>
      </w:r>
      <w:r w:rsidRPr="00676819">
        <w:rPr>
          <w:rFonts w:eastAsia="Calibri"/>
          <w:bCs/>
          <w:iCs/>
          <w:sz w:val="28"/>
          <w:szCs w:val="28"/>
        </w:rPr>
        <w:t xml:space="preserve">есоблюдения главой </w:t>
      </w:r>
      <w:r w:rsidRPr="00676819">
        <w:rPr>
          <w:rFonts w:eastAsia="Calibri"/>
          <w:sz w:val="28"/>
          <w:szCs w:val="28"/>
        </w:rPr>
        <w:t xml:space="preserve">Дубовоовражного сельского </w:t>
      </w:r>
      <w:r w:rsidRPr="00676819">
        <w:rPr>
          <w:rFonts w:eastAsia="Calibri"/>
          <w:bCs/>
          <w:iCs/>
          <w:sz w:val="28"/>
          <w:szCs w:val="28"/>
        </w:rPr>
        <w:t xml:space="preserve">поселения ограничений, запретов, неисполнения обязанностей, установленных Федеральным </w:t>
      </w:r>
      <w:hyperlink r:id="rId4" w:history="1">
        <w:r w:rsidRPr="00676819">
          <w:rPr>
            <w:rFonts w:eastAsia="Calibri"/>
            <w:bCs/>
            <w:iCs/>
            <w:sz w:val="28"/>
            <w:szCs w:val="28"/>
          </w:rPr>
          <w:t>законом</w:t>
        </w:r>
      </w:hyperlink>
      <w:r w:rsidRPr="00676819">
        <w:rPr>
          <w:rFonts w:eastAsia="Calibri"/>
          <w:bCs/>
          <w:iCs/>
          <w:sz w:val="28"/>
          <w:szCs w:val="28"/>
        </w:rPr>
        <w:t xml:space="preserve"> «О противодействии коррупции», Федеральным </w:t>
      </w:r>
      <w:hyperlink r:id="rId5" w:history="1">
        <w:r w:rsidRPr="00676819">
          <w:rPr>
            <w:rFonts w:eastAsia="Calibri"/>
            <w:bCs/>
            <w:iCs/>
            <w:sz w:val="28"/>
            <w:szCs w:val="28"/>
          </w:rPr>
          <w:t>законом</w:t>
        </w:r>
      </w:hyperlink>
      <w:r w:rsidRPr="00676819">
        <w:rPr>
          <w:rFonts w:eastAsia="Calibri"/>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6" w:history="1">
        <w:r w:rsidRPr="00676819">
          <w:rPr>
            <w:rFonts w:eastAsia="Calibri"/>
            <w:bCs/>
            <w:iCs/>
            <w:sz w:val="28"/>
            <w:szCs w:val="28"/>
          </w:rPr>
          <w:t>законом</w:t>
        </w:r>
      </w:hyperlink>
      <w:r w:rsidRPr="00676819">
        <w:rPr>
          <w:rFonts w:eastAsia="Calibri"/>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676819">
        <w:rPr>
          <w:rFonts w:eastAsia="Calibri"/>
          <w:bCs/>
          <w:iCs/>
          <w:sz w:val="28"/>
          <w:szCs w:val="28"/>
        </w:rPr>
        <w:t xml:space="preserve"> и (или) пользоваться иностранными финансовыми инструментами»;</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 xml:space="preserve">14) преобразования муниципального образования, осуществляемого в соответствии со статьей 13 Федерального закона "Об общих принципах </w:t>
      </w:r>
      <w:r w:rsidRPr="00676819">
        <w:rPr>
          <w:rFonts w:eastAsia="Calibri"/>
          <w:sz w:val="28"/>
          <w:szCs w:val="28"/>
        </w:rPr>
        <w:lastRenderedPageBreak/>
        <w:t>организации местного самоуправления в Российской Федерации", а также в случае упразднения муниципального образования;</w:t>
      </w:r>
    </w:p>
    <w:p w:rsidR="00721DF0" w:rsidRPr="00676819" w:rsidRDefault="00721DF0" w:rsidP="00721DF0">
      <w:pPr>
        <w:autoSpaceDE w:val="0"/>
        <w:autoSpaceDN w:val="0"/>
        <w:adjustRightInd w:val="0"/>
        <w:ind w:firstLine="720"/>
        <w:jc w:val="both"/>
        <w:rPr>
          <w:rFonts w:eastAsia="Calibri"/>
          <w:sz w:val="28"/>
          <w:szCs w:val="28"/>
        </w:rPr>
      </w:pPr>
      <w:r>
        <w:rPr>
          <w:rFonts w:eastAsia="Calibri"/>
          <w:sz w:val="28"/>
          <w:szCs w:val="28"/>
        </w:rPr>
        <w:t xml:space="preserve">15) утраты </w:t>
      </w:r>
      <w:proofErr w:type="spellStart"/>
      <w:r>
        <w:rPr>
          <w:rFonts w:eastAsia="Calibri"/>
          <w:sz w:val="28"/>
          <w:szCs w:val="28"/>
        </w:rPr>
        <w:t>Дубовоовражным</w:t>
      </w:r>
      <w:proofErr w:type="spellEnd"/>
      <w:r w:rsidRPr="00676819">
        <w:rPr>
          <w:rFonts w:eastAsia="Calibri"/>
          <w:sz w:val="28"/>
          <w:szCs w:val="28"/>
        </w:rPr>
        <w:t xml:space="preserve"> сельским поселением статуса муниципального образования в связи с его объединением с городским округом;</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sz w:val="28"/>
          <w:szCs w:val="28"/>
        </w:rPr>
        <w:t>16) увеличения численности избирателей Дубовоовражного сельского поселения более чем на 25 процентов, произошедшего вследствие изменения границ Дубовоовражного сельского поселения или объединения поселения с городским округом;</w:t>
      </w:r>
    </w:p>
    <w:p w:rsidR="00721DF0" w:rsidRPr="00676819" w:rsidRDefault="00721DF0" w:rsidP="00721DF0">
      <w:pPr>
        <w:autoSpaceDE w:val="0"/>
        <w:autoSpaceDN w:val="0"/>
        <w:adjustRightInd w:val="0"/>
        <w:ind w:firstLine="720"/>
        <w:jc w:val="both"/>
        <w:rPr>
          <w:rFonts w:eastAsia="Calibri"/>
          <w:sz w:val="28"/>
          <w:szCs w:val="28"/>
        </w:rPr>
      </w:pPr>
      <w:r w:rsidRPr="00676819">
        <w:rPr>
          <w:rFonts w:eastAsia="Calibri"/>
          <w:bCs/>
          <w:iCs/>
          <w:sz w:val="28"/>
          <w:szCs w:val="28"/>
        </w:rPr>
        <w:t xml:space="preserve">17) </w:t>
      </w:r>
      <w:r w:rsidRPr="00676819">
        <w:rPr>
          <w:rFonts w:eastAsia="Calibri"/>
          <w:sz w:val="28"/>
          <w:szCs w:val="28"/>
        </w:rPr>
        <w:t>в иных случаях, установленных федеральными законами.</w:t>
      </w:r>
    </w:p>
    <w:p w:rsidR="00721DF0" w:rsidRPr="00676819" w:rsidRDefault="00721DF0" w:rsidP="00721DF0">
      <w:pPr>
        <w:autoSpaceDE w:val="0"/>
        <w:autoSpaceDN w:val="0"/>
        <w:adjustRightInd w:val="0"/>
        <w:ind w:firstLine="708"/>
        <w:jc w:val="both"/>
        <w:rPr>
          <w:rFonts w:eastAsia="Calibri"/>
          <w:sz w:val="28"/>
          <w:szCs w:val="28"/>
        </w:rPr>
      </w:pPr>
      <w:r w:rsidRPr="00676819">
        <w:rPr>
          <w:rFonts w:eastAsia="Calibri"/>
          <w:sz w:val="28"/>
          <w:szCs w:val="28"/>
        </w:rPr>
        <w:t xml:space="preserve">7. </w:t>
      </w:r>
      <w:proofErr w:type="gramStart"/>
      <w:r w:rsidRPr="00676819">
        <w:rPr>
          <w:rFonts w:eastAsia="Calibri"/>
          <w:sz w:val="28"/>
          <w:szCs w:val="28"/>
        </w:rPr>
        <w:t>Решение о досрочном прекращении полномочий главы Дубовоовражного сельского поселения, возложении временного исполнения обязанностей главы Дубовоовражного сельского поселения на заместителя главы администрации Дубовоовражного сельского поселения или иное должностное лицо, указанное в части 5 настоящей статьи принимается Советом депутатов Дубовоовражного сельского поселения в течение 10 дней после дня поступления в Совет депутатов Дубовоовражного сельского поселения документов, свидетельствующих о появлении основания для досрочного</w:t>
      </w:r>
      <w:proofErr w:type="gramEnd"/>
      <w:r w:rsidRPr="00676819">
        <w:rPr>
          <w:rFonts w:eastAsia="Calibri"/>
          <w:sz w:val="28"/>
          <w:szCs w:val="28"/>
        </w:rPr>
        <w:t xml:space="preserve"> прекращения полномочий главы Дубовоовражного сельского поселения.</w:t>
      </w:r>
    </w:p>
    <w:p w:rsidR="00721DF0" w:rsidRPr="00676819" w:rsidRDefault="00721DF0" w:rsidP="00721DF0">
      <w:pPr>
        <w:autoSpaceDE w:val="0"/>
        <w:autoSpaceDN w:val="0"/>
        <w:adjustRightInd w:val="0"/>
        <w:ind w:firstLine="708"/>
        <w:jc w:val="both"/>
        <w:rPr>
          <w:rFonts w:eastAsia="Calibri"/>
          <w:sz w:val="28"/>
          <w:szCs w:val="28"/>
        </w:rPr>
      </w:pPr>
      <w:r w:rsidRPr="00676819">
        <w:rPr>
          <w:rFonts w:eastAsia="Calibri"/>
          <w:sz w:val="28"/>
          <w:szCs w:val="28"/>
        </w:rPr>
        <w:t>Полномочия главы Дубовоовражного сельского поселения считаются прекращенными со дня наступления события, являющегося основанием для досрочного прекращения полномочий главы Дубовоовражного сельского поселения, если иное не предусмотрено решением Совета депутатов Дубовоовражного сельского поселения о досрочном прекращении полномочий главы Дубовоовражного сельского поселения.</w:t>
      </w:r>
    </w:p>
    <w:p w:rsidR="00721DF0" w:rsidRPr="00676819" w:rsidRDefault="00721DF0" w:rsidP="00721DF0">
      <w:pPr>
        <w:autoSpaceDE w:val="0"/>
        <w:autoSpaceDN w:val="0"/>
        <w:adjustRightInd w:val="0"/>
        <w:ind w:firstLine="720"/>
        <w:jc w:val="both"/>
        <w:rPr>
          <w:rFonts w:eastAsia="Calibri"/>
          <w:sz w:val="28"/>
          <w:szCs w:val="28"/>
        </w:rPr>
      </w:pPr>
      <w:proofErr w:type="gramStart"/>
      <w:r w:rsidRPr="00676819">
        <w:rPr>
          <w:rFonts w:eastAsia="Calibri"/>
          <w:sz w:val="28"/>
          <w:szCs w:val="28"/>
        </w:rPr>
        <w:t xml:space="preserve">В случае отставки главы Дубовоовражного сельского поселения по собственному желанию, если Совет депутатов Дубовоовражного сельского поселения не примет решение о досрочном прекращении полномочий главы </w:t>
      </w:r>
      <w:r w:rsidRPr="00676819">
        <w:rPr>
          <w:rFonts w:eastAsia="Calibri"/>
          <w:bCs/>
          <w:sz w:val="28"/>
          <w:szCs w:val="28"/>
        </w:rPr>
        <w:t>Дубовоовражного сельского поселения и возложении его обязанностей на заместителя главы администрации Дубовоовражного сельского поселения или иное должностное лицо администрации Дубовоовражного сельского поселения</w:t>
      </w:r>
      <w:r w:rsidRPr="00676819">
        <w:rPr>
          <w:rFonts w:eastAsia="Calibri"/>
          <w:sz w:val="28"/>
          <w:szCs w:val="28"/>
        </w:rPr>
        <w:t xml:space="preserve"> в указанный срок, то полномочия главы </w:t>
      </w:r>
      <w:r w:rsidRPr="00676819">
        <w:rPr>
          <w:rFonts w:eastAsia="Calibri"/>
          <w:bCs/>
          <w:sz w:val="28"/>
          <w:szCs w:val="28"/>
        </w:rPr>
        <w:t xml:space="preserve">Дубовоовражного сельского поселения </w:t>
      </w:r>
      <w:r w:rsidRPr="00676819">
        <w:rPr>
          <w:rFonts w:eastAsia="Calibri"/>
          <w:sz w:val="28"/>
          <w:szCs w:val="28"/>
        </w:rPr>
        <w:t>считаются прекращенными со следующего дня</w:t>
      </w:r>
      <w:proofErr w:type="gramEnd"/>
      <w:r w:rsidRPr="00676819">
        <w:rPr>
          <w:rFonts w:eastAsia="Calibri"/>
          <w:sz w:val="28"/>
          <w:szCs w:val="28"/>
        </w:rPr>
        <w:t xml:space="preserve"> после истечения указанного срока.  </w:t>
      </w:r>
    </w:p>
    <w:p w:rsidR="00721DF0" w:rsidRPr="00676819" w:rsidRDefault="00721DF0" w:rsidP="00721DF0">
      <w:pPr>
        <w:autoSpaceDE w:val="0"/>
        <w:autoSpaceDN w:val="0"/>
        <w:adjustRightInd w:val="0"/>
        <w:ind w:firstLine="540"/>
        <w:jc w:val="both"/>
        <w:rPr>
          <w:rFonts w:eastAsia="Calibri"/>
          <w:sz w:val="28"/>
          <w:szCs w:val="28"/>
          <w:lang w:eastAsia="en-US"/>
        </w:rPr>
      </w:pPr>
      <w:r w:rsidRPr="00676819">
        <w:rPr>
          <w:rFonts w:eastAsia="Calibri"/>
          <w:sz w:val="28"/>
          <w:szCs w:val="28"/>
        </w:rPr>
        <w:t>8.</w:t>
      </w:r>
      <w:r w:rsidRPr="00676819">
        <w:rPr>
          <w:rFonts w:eastAsia="Calibri"/>
          <w:sz w:val="28"/>
          <w:szCs w:val="28"/>
          <w:lang w:eastAsia="en-US"/>
        </w:rPr>
        <w:t xml:space="preserve"> В случае</w:t>
      </w:r>
      <w:proofErr w:type="gramStart"/>
      <w:r w:rsidRPr="00676819">
        <w:rPr>
          <w:rFonts w:eastAsia="Calibri"/>
          <w:sz w:val="28"/>
          <w:szCs w:val="28"/>
          <w:lang w:eastAsia="en-US"/>
        </w:rPr>
        <w:t>,</w:t>
      </w:r>
      <w:proofErr w:type="gramEnd"/>
      <w:r w:rsidRPr="00676819">
        <w:rPr>
          <w:rFonts w:eastAsia="Calibri"/>
          <w:sz w:val="28"/>
          <w:szCs w:val="28"/>
          <w:lang w:eastAsia="en-US"/>
        </w:rPr>
        <w:t xml:space="preserve"> если избранный на муниципальных выборах глава Дубовоовражного сельского поселения, полномочия которого прекращены досрочно на основании решения </w:t>
      </w:r>
      <w:r w:rsidRPr="00676819">
        <w:rPr>
          <w:rFonts w:eastAsia="Calibri"/>
          <w:sz w:val="28"/>
          <w:szCs w:val="28"/>
        </w:rPr>
        <w:t xml:space="preserve">Совета депутатов Дубовоовражного сельского поселения </w:t>
      </w:r>
      <w:r w:rsidRPr="00676819">
        <w:rPr>
          <w:rFonts w:eastAsia="Calibri"/>
          <w:sz w:val="28"/>
          <w:szCs w:val="28"/>
          <w:lang w:eastAsia="en-US"/>
        </w:rPr>
        <w:t xml:space="preserve">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5C7CA6" w:rsidRDefault="005C7CA6"/>
    <w:sectPr w:rsidR="005C7CA6" w:rsidSect="005C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1DF0"/>
    <w:rsid w:val="005C7CA6"/>
    <w:rsid w:val="00721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D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ECBDB9448AEB90100BDCAC3A6A8281E6BD142976709D41543997FBAFAiAu7I" TargetMode="External"/><Relationship Id="rId5" Type="http://schemas.openxmlformats.org/officeDocument/2006/relationships/hyperlink" Target="consultantplus://offline/ref=7ECBDB9448AEB90100BDCAC3A6A8281E6BD14391690CD41543997FBAFAiAu7I" TargetMode="External"/><Relationship Id="rId4" Type="http://schemas.openxmlformats.org/officeDocument/2006/relationships/hyperlink" Target="consultantplus://offline/ref=7ECBDB9448AEB90100BDCAC3A6A8281E6BD142946C0E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6694</Characters>
  <Application>Microsoft Office Word</Application>
  <DocSecurity>0</DocSecurity>
  <Lines>55</Lines>
  <Paragraphs>15</Paragraphs>
  <ScaleCrop>false</ScaleCrop>
  <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dc:creator>
  <cp:keywords/>
  <dc:description/>
  <cp:lastModifiedBy>SMEV</cp:lastModifiedBy>
  <cp:revision>2</cp:revision>
  <dcterms:created xsi:type="dcterms:W3CDTF">2021-03-24T08:03:00Z</dcterms:created>
  <dcterms:modified xsi:type="dcterms:W3CDTF">2021-03-24T08:03:00Z</dcterms:modified>
</cp:coreProperties>
</file>