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A99" w:rsidRDefault="00DE1645" w:rsidP="00DE1645">
      <w:pPr>
        <w:jc w:val="right"/>
      </w:pPr>
      <w:r>
        <w:t>Приложение 1</w:t>
      </w:r>
    </w:p>
    <w:p w:rsidR="00DE1645" w:rsidRDefault="00DE1645"/>
    <w:p w:rsidR="00DE1645" w:rsidRDefault="00DE1645" w:rsidP="00DE1645">
      <w:pPr>
        <w:jc w:val="center"/>
      </w:pPr>
      <w:r>
        <w:t>Информация</w:t>
      </w:r>
    </w:p>
    <w:p w:rsidR="00DE1645" w:rsidRDefault="00DE1645" w:rsidP="00DE1645">
      <w:pPr>
        <w:jc w:val="center"/>
      </w:pPr>
      <w:r>
        <w:t>о предоставлении энергетических декларация за отчетный 2023 год в ГИС «</w:t>
      </w:r>
      <w:proofErr w:type="spellStart"/>
      <w:r>
        <w:t>Энергоэффективность</w:t>
      </w:r>
      <w:proofErr w:type="spellEnd"/>
      <w:r>
        <w:t xml:space="preserve">» государственными учреждениями подведомственными </w:t>
      </w:r>
      <w:r w:rsidR="00D31C93">
        <w:t xml:space="preserve">администрации Приволжского сельского поселения Светлоярского района </w:t>
      </w:r>
      <w:r>
        <w:t xml:space="preserve">Волгоградской области по состоянию на </w:t>
      </w:r>
      <w:r w:rsidR="00D31C93">
        <w:t>01.03.2024</w:t>
      </w:r>
      <w:r>
        <w:t>г.</w:t>
      </w:r>
    </w:p>
    <w:p w:rsidR="00DE1645" w:rsidRDefault="00DE164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111"/>
        <w:gridCol w:w="2675"/>
        <w:gridCol w:w="2393"/>
      </w:tblGrid>
      <w:tr w:rsidR="00DE1645" w:rsidTr="00DE1645">
        <w:tc>
          <w:tcPr>
            <w:tcW w:w="2392" w:type="dxa"/>
          </w:tcPr>
          <w:p w:rsidR="00DE1645" w:rsidRDefault="00DE1645" w:rsidP="00DE1645">
            <w:pPr>
              <w:jc w:val="center"/>
            </w:pPr>
            <w:r>
              <w:t>Наименование органа исполнительной власти Волгоградской области</w:t>
            </w:r>
          </w:p>
        </w:tc>
        <w:tc>
          <w:tcPr>
            <w:tcW w:w="2111" w:type="dxa"/>
          </w:tcPr>
          <w:p w:rsidR="00DE1645" w:rsidRDefault="00DE1645" w:rsidP="00DE1645">
            <w:pPr>
              <w:jc w:val="center"/>
            </w:pPr>
            <w:r>
              <w:t>Всего подведомственных учреждений</w:t>
            </w:r>
          </w:p>
        </w:tc>
        <w:tc>
          <w:tcPr>
            <w:tcW w:w="2675" w:type="dxa"/>
          </w:tcPr>
          <w:p w:rsidR="00DE1645" w:rsidRDefault="00DE1645" w:rsidP="00DE1645">
            <w:pPr>
              <w:jc w:val="center"/>
            </w:pPr>
            <w:r>
              <w:t xml:space="preserve">Количество подведомственных учреждений зарегистрированных в ГИС </w:t>
            </w:r>
            <w:proofErr w:type="spellStart"/>
            <w:r>
              <w:t>Энергоэффективность</w:t>
            </w:r>
            <w:proofErr w:type="spellEnd"/>
          </w:p>
        </w:tc>
        <w:tc>
          <w:tcPr>
            <w:tcW w:w="2393" w:type="dxa"/>
          </w:tcPr>
          <w:p w:rsidR="00DE1645" w:rsidRDefault="00DE1645" w:rsidP="00DE1645">
            <w:pPr>
              <w:jc w:val="center"/>
            </w:pPr>
            <w:r>
              <w:t xml:space="preserve">Количество подведомственных учреждений, заполнивших декларации в ГИС </w:t>
            </w:r>
            <w:proofErr w:type="spellStart"/>
            <w:r>
              <w:t>Энергоэффективность</w:t>
            </w:r>
            <w:proofErr w:type="spellEnd"/>
          </w:p>
        </w:tc>
      </w:tr>
      <w:tr w:rsidR="00DE1645" w:rsidTr="00DE1645">
        <w:tc>
          <w:tcPr>
            <w:tcW w:w="2392" w:type="dxa"/>
          </w:tcPr>
          <w:p w:rsidR="00DE1645" w:rsidRDefault="00D31C93">
            <w:r>
              <w:t>администрация Приволжского сельского поселения</w:t>
            </w:r>
          </w:p>
        </w:tc>
        <w:tc>
          <w:tcPr>
            <w:tcW w:w="2111" w:type="dxa"/>
          </w:tcPr>
          <w:p w:rsidR="00DE1645" w:rsidRDefault="00AC3573">
            <w:r>
              <w:t>3</w:t>
            </w:r>
          </w:p>
        </w:tc>
        <w:tc>
          <w:tcPr>
            <w:tcW w:w="2675" w:type="dxa"/>
          </w:tcPr>
          <w:p w:rsidR="00DE1645" w:rsidRDefault="00AC3573">
            <w:r>
              <w:t>3</w:t>
            </w:r>
          </w:p>
        </w:tc>
        <w:tc>
          <w:tcPr>
            <w:tcW w:w="2393" w:type="dxa"/>
          </w:tcPr>
          <w:p w:rsidR="00DE1645" w:rsidRDefault="00931E58">
            <w:r>
              <w:t>3( декларации находятся в статусе «Принята»)</w:t>
            </w:r>
            <w:bookmarkStart w:id="0" w:name="_GoBack"/>
            <w:bookmarkEnd w:id="0"/>
          </w:p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  <w:tr w:rsidR="00DE1645" w:rsidTr="00DE1645">
        <w:tc>
          <w:tcPr>
            <w:tcW w:w="2392" w:type="dxa"/>
          </w:tcPr>
          <w:p w:rsidR="00DE1645" w:rsidRDefault="00DE1645"/>
        </w:tc>
        <w:tc>
          <w:tcPr>
            <w:tcW w:w="2111" w:type="dxa"/>
          </w:tcPr>
          <w:p w:rsidR="00DE1645" w:rsidRDefault="00DE1645"/>
        </w:tc>
        <w:tc>
          <w:tcPr>
            <w:tcW w:w="2675" w:type="dxa"/>
          </w:tcPr>
          <w:p w:rsidR="00DE1645" w:rsidRDefault="00DE1645"/>
        </w:tc>
        <w:tc>
          <w:tcPr>
            <w:tcW w:w="2393" w:type="dxa"/>
          </w:tcPr>
          <w:p w:rsidR="00DE1645" w:rsidRDefault="00DE1645"/>
        </w:tc>
      </w:tr>
    </w:tbl>
    <w:p w:rsidR="00DE1645" w:rsidRDefault="00DE1645"/>
    <w:sectPr w:rsidR="00DE16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588"/>
    <w:rsid w:val="00701A99"/>
    <w:rsid w:val="00931E58"/>
    <w:rsid w:val="009D4588"/>
    <w:rsid w:val="00AC3573"/>
    <w:rsid w:val="00D31C93"/>
    <w:rsid w:val="00DE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16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iRU</dc:creator>
  <cp:lastModifiedBy>OZ</cp:lastModifiedBy>
  <cp:revision>2</cp:revision>
  <dcterms:created xsi:type="dcterms:W3CDTF">2024-03-01T08:17:00Z</dcterms:created>
  <dcterms:modified xsi:type="dcterms:W3CDTF">2024-03-01T08:17:00Z</dcterms:modified>
</cp:coreProperties>
</file>